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C80A0">
      <w:pPr>
        <w:rPr>
          <w:rFonts w:ascii="Times New Roman" w:hAnsi="Times New Roman" w:cs="Times New Roman"/>
          <w:sz w:val="24"/>
        </w:rPr>
      </w:pPr>
    </w:p>
    <w:p w14:paraId="126D29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pict>
          <v:group id="Google Shape;16;p11" o:spid="_x0000_s1026" o:spt="203" style="position:absolute;left:0pt;margin-left:0pt;margin-top:-0.05pt;height:56.3pt;width:457.5pt;z-index:251659264;mso-width-relative:page;mso-height-relative:page;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o:lock v:ext="edit"/>
            <v:shape id="Google Shape;17;p11" o:spid="_x0000_s1027" o:spt="75" alt="Google Shape;17;p11" type="#_x0000_t75" style="position:absolute;left:40481;top:0;height:7156;width:17622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>
              <v:path arrowok="t"/>
              <v:fill on="f" focussize="0,0"/>
              <v:stroke on="f" weight="1pt" miterlimit="4"/>
              <v:imagedata r:id="rId6" cropleft="16090f" croptop="5426f" cropright="14656f" cropbottom="49987f" o:title="Google Shape;17;p11"/>
              <o:lock v:ext="edit" aspectratio="t"/>
            </v:shape>
            <v:shape id="Google Shape;18;p11" o:spid="_x0000_s1028" o:spt="75" alt="Google Shape;18;p11" type="#_x0000_t75" style="position:absolute;left:0;top:358;height:5951;width:5212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>
              <v:path arrowok="t"/>
              <v:fill on="f" focussize="0,0"/>
              <v:stroke on="f" weight="1pt" miterlimit="4"/>
              <v:imagedata r:id="rId7" o:title="Google Shape;18;p11"/>
              <o:lock v:ext="edit" aspectratio="t"/>
            </v:shape>
            <v:shape id="Google Shape;19;p11" o:spid="_x0000_s1029" o:spt="75" alt="Google Shape;19;p11" type="#_x0000_t75" style="position:absolute;left:29614;top:358;height:5507;width:8735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>
              <v:path arrowok="t"/>
              <v:fill on="f" focussize="0,0"/>
              <v:stroke on="f" weight="1pt" miterlimit="4"/>
              <v:imagedata r:id="rId8" cropleft="16797f" croptop="3271f" cropright="9444f" cropbottom="41832f" o:title="Google Shape;19;p11"/>
              <o:lock v:ext="edit" aspectratio="t"/>
            </v:shape>
            <v:shape id="Google Shape;20;p11" o:spid="_x0000_s1030" o:spt="75" alt="Google Shape;20;p11" type="#_x0000_t75" style="position:absolute;left:9450;top:1325;height:4540;width:1559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>
              <v:path arrowok="t"/>
              <v:fill on="f" focussize="0,0"/>
              <v:stroke on="f" weight="1pt" miterlimit="4"/>
              <v:imagedata r:id="rId9" o:title="Google Shape;20;p11"/>
              <o:lock v:ext="edit" aspectratio="t"/>
            </v:shape>
          </v:group>
        </w:pict>
      </w:r>
    </w:p>
    <w:p w14:paraId="77468FED">
      <w:pPr>
        <w:rPr>
          <w:rFonts w:ascii="Times New Roman" w:hAnsi="Times New Roman" w:cs="Times New Roman"/>
          <w:sz w:val="24"/>
        </w:rPr>
      </w:pPr>
    </w:p>
    <w:p w14:paraId="3C773B38">
      <w:pPr>
        <w:rPr>
          <w:rFonts w:ascii="Times New Roman" w:hAnsi="Times New Roman" w:cs="Times New Roman"/>
          <w:color w:val="C00000"/>
          <w:sz w:val="24"/>
        </w:rPr>
      </w:pPr>
    </w:p>
    <w:p w14:paraId="6033219C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14:paraId="6ECF7063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14:paraId="0F56749D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202</w:t>
      </w:r>
      <w:r>
        <w:rPr>
          <w:rFonts w:hint="default" w:ascii="Times New Roman" w:hAnsi="Times New Roman" w:cs="Times New Roman"/>
          <w:b/>
          <w:color w:val="C00000"/>
          <w:sz w:val="32"/>
          <w:lang w:val="ru-RU"/>
        </w:rPr>
        <w:t>4-</w:t>
      </w:r>
      <w:r>
        <w:rPr>
          <w:rFonts w:ascii="Times New Roman" w:hAnsi="Times New Roman" w:cs="Times New Roman"/>
          <w:b/>
          <w:color w:val="C00000"/>
          <w:sz w:val="32"/>
        </w:rPr>
        <w:t>202</w:t>
      </w:r>
      <w:r>
        <w:rPr>
          <w:rFonts w:hint="default" w:ascii="Times New Roman" w:hAnsi="Times New Roman" w:cs="Times New Roman"/>
          <w:b/>
          <w:color w:val="C00000"/>
          <w:sz w:val="32"/>
          <w:lang w:val="ru-RU"/>
        </w:rPr>
        <w:t>5</w:t>
      </w:r>
      <w:r>
        <w:rPr>
          <w:rFonts w:ascii="Times New Roman" w:hAnsi="Times New Roman" w:cs="Times New Roman"/>
          <w:b/>
          <w:color w:val="C00000"/>
          <w:sz w:val="32"/>
        </w:rPr>
        <w:t xml:space="preserve"> уч. год</w:t>
      </w:r>
    </w:p>
    <w:p w14:paraId="277CFF45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4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4961"/>
      </w:tblGrid>
      <w:tr w14:paraId="22FC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671" w:type="dxa"/>
          </w:tcPr>
          <w:p w14:paraId="7ED5B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961" w:type="dxa"/>
          </w:tcPr>
          <w:p w14:paraId="599E7B85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14:paraId="27BA7951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14:paraId="2145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632" w:type="dxa"/>
            <w:gridSpan w:val="2"/>
          </w:tcPr>
          <w:p w14:paraId="3D479F7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14:paraId="417B7B11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14:paraId="5ECE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1" w:type="dxa"/>
          </w:tcPr>
          <w:p w14:paraId="58129A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Информатика  (Основы </w:t>
            </w:r>
          </w:p>
          <w:p w14:paraId="08807C8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tkinter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:30)</w:t>
            </w:r>
          </w:p>
        </w:tc>
        <w:tc>
          <w:tcPr>
            <w:tcW w:w="4961" w:type="dxa"/>
          </w:tcPr>
          <w:p w14:paraId="5D02B453">
            <w:pPr>
              <w:spacing w:after="0" w:line="240" w:lineRule="auto"/>
              <w:ind w:left="1401" w:right="-48" w:hanging="1401" w:hangingChars="50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Шахматы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Юные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шахматисты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14:paraId="4E8E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32" w:type="dxa"/>
            <w:gridSpan w:val="2"/>
          </w:tcPr>
          <w:p w14:paraId="6D4DFFAF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14:paraId="7C5B6339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14:paraId="5E9C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1" w:type="dxa"/>
          </w:tcPr>
          <w:p w14:paraId="74ED1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C55911" w:themeColor="accent2" w:themeShade="BF"/>
                <w:sz w:val="28"/>
                <w:szCs w:val="2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C55911" w:themeColor="accent2" w:themeShade="BF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 (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Мы и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14:paraId="1AADEF0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:3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78CB89AF">
            <w:pPr>
              <w:spacing w:after="0" w:line="240" w:lineRule="auto"/>
              <w:ind w:left="1541" w:right="-48" w:hanging="1541" w:hangingChars="55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Технология (Лего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-мастерская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:4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14:paraId="6760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632" w:type="dxa"/>
            <w:gridSpan w:val="2"/>
          </w:tcPr>
          <w:p w14:paraId="5318664A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14:paraId="54FACF4E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14:paraId="3F74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1" w:type="dxa"/>
          </w:tcPr>
          <w:p w14:paraId="4089A8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Информатика (Графика + 3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                 </w:t>
            </w:r>
          </w:p>
          <w:p w14:paraId="0B1119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0)</w:t>
            </w:r>
          </w:p>
        </w:tc>
        <w:tc>
          <w:tcPr>
            <w:tcW w:w="4961" w:type="dxa"/>
          </w:tcPr>
          <w:p w14:paraId="2D21A01C">
            <w:pPr>
              <w:spacing w:after="0" w:line="240" w:lineRule="auto"/>
              <w:ind w:left="2101" w:hanging="2101" w:hangingChars="75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Технология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VR/A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R)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14:paraId="65F7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632" w:type="dxa"/>
            <w:gridSpan w:val="2"/>
          </w:tcPr>
          <w:p w14:paraId="2E84951A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14:paraId="67FD670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BE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Четверг </w:t>
            </w:r>
          </w:p>
        </w:tc>
      </w:tr>
      <w:tr w14:paraId="0D0C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671" w:type="dxa"/>
          </w:tcPr>
          <w:p w14:paraId="1ED3D9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55A11" w:themeColor="accent2" w:themeShade="BF"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–ОБЖ (Островок безопасности) </w:t>
            </w:r>
          </w:p>
          <w:p w14:paraId="211A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:3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0DC26789">
            <w:pPr>
              <w:spacing w:after="0" w:line="240" w:lineRule="auto"/>
              <w:ind w:left="1401" w:hanging="1401" w:hangingChars="5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3 группа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Шахматы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(Шахмат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для всех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14:paraId="58AF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632" w:type="dxa"/>
            <w:gridSpan w:val="2"/>
          </w:tcPr>
          <w:p w14:paraId="188389C3">
            <w:pPr>
              <w:spacing w:after="0" w:line="240" w:lineRule="auto"/>
              <w:ind w:right="-48"/>
              <w:jc w:val="both"/>
              <w:rPr>
                <w:rFonts w:hint="default" w:ascii="Times New Roman" w:hAnsi="Times New Roman" w:cs="Times New Roman"/>
                <w:b/>
                <w:color w:val="FF0000"/>
                <w:sz w:val="3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32"/>
                <w:lang w:val="ru-RU"/>
              </w:rPr>
              <w:t xml:space="preserve"> </w:t>
            </w:r>
          </w:p>
          <w:p w14:paraId="0FE056C1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 Суббота  </w:t>
            </w:r>
          </w:p>
        </w:tc>
      </w:tr>
      <w:tr w14:paraId="7849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1" w:type="dxa"/>
          </w:tcPr>
          <w:p w14:paraId="0FC2F19F">
            <w:pPr>
              <w:spacing w:after="0" w:line="240" w:lineRule="auto"/>
              <w:ind w:left="1401" w:hanging="1401" w:hangingChars="5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70C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Технология (Про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дизайн)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14:paraId="3F39B0D1">
            <w:pPr>
              <w:spacing w:after="0" w:line="240" w:lineRule="auto"/>
              <w:ind w:left="1821" w:right="-48" w:hanging="1821" w:hangingChars="6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Шахматы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(Шахмат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ное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искусство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0)</w:t>
            </w:r>
          </w:p>
        </w:tc>
      </w:tr>
      <w:tr w14:paraId="5ED1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1" w:type="dxa"/>
          </w:tcPr>
          <w:p w14:paraId="32BD46A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7030A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Информатика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652A65F5">
            <w:pPr>
              <w:spacing w:after="0" w:line="240" w:lineRule="auto"/>
              <w:ind w:left="1821" w:right="-48" w:hanging="1821" w:hangingChars="6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A18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1" w:type="dxa"/>
          </w:tcPr>
          <w:p w14:paraId="747152CE">
            <w:pPr>
              <w:spacing w:after="0" w:line="240" w:lineRule="auto"/>
              <w:ind w:left="2241" w:right="-48" w:hanging="2241" w:hangingChars="8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C55911" w:themeColor="accent2" w:themeShade="BF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color w:val="C55911" w:themeColor="accent2" w:themeShade="BF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ОБЖ (Школа безопасности)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0)</w:t>
            </w:r>
          </w:p>
        </w:tc>
        <w:tc>
          <w:tcPr>
            <w:tcW w:w="4961" w:type="dxa"/>
          </w:tcPr>
          <w:p w14:paraId="7D74988F">
            <w:pPr>
              <w:spacing w:after="0" w:line="240" w:lineRule="auto"/>
              <w:ind w:left="1401" w:right="-48" w:hanging="1401" w:hangingChars="50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B05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Шахматы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(Шахмат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ное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искусство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0)</w:t>
            </w:r>
          </w:p>
        </w:tc>
      </w:tr>
      <w:tr w14:paraId="3798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632" w:type="dxa"/>
            <w:gridSpan w:val="2"/>
          </w:tcPr>
          <w:p w14:paraId="098D1105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</w:pPr>
          </w:p>
          <w:p w14:paraId="24F19D13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>«Точка роста» для населения</w:t>
            </w:r>
          </w:p>
          <w:p w14:paraId="5E60D3F1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(консультации по: по регистрации на портале Госуслуги, по работе в интернет-пространстве; </w:t>
            </w:r>
          </w:p>
          <w:p w14:paraId="1EB04368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color w:val="BE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</w:rPr>
              <w:t>цифровые навыки, обучение компьютерной грамотности людей пожилого возраста)</w:t>
            </w:r>
          </w:p>
          <w:p w14:paraId="0B12BFC4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b/>
                <w:i/>
                <w:color w:val="BE8F00" w:themeColor="accent4" w:themeShade="BF"/>
                <w:sz w:val="32"/>
              </w:rPr>
            </w:pPr>
          </w:p>
        </w:tc>
      </w:tr>
    </w:tbl>
    <w:p w14:paraId="4DCA629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в скобках указано время начала занятий</w:t>
      </w:r>
    </w:p>
    <w:sectPr>
      <w:pgSz w:w="11906" w:h="16838"/>
      <w:pgMar w:top="425" w:right="851" w:bottom="1134" w:left="1701" w:header="709" w:footer="709" w:gutter="0"/>
      <w:pgBorders w:offsetFrom="page">
        <w:top w:val="triple" w:color="FF0000" w:sz="4" w:space="24"/>
        <w:left w:val="triple" w:color="FF0000" w:sz="4" w:space="24"/>
        <w:bottom w:val="triple" w:color="FF0000" w:sz="4" w:space="24"/>
        <w:right w:val="triple" w:color="FF0000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67958"/>
    <w:rsid w:val="00094595"/>
    <w:rsid w:val="0010124B"/>
    <w:rsid w:val="001D32FD"/>
    <w:rsid w:val="00226230"/>
    <w:rsid w:val="00240348"/>
    <w:rsid w:val="00350F7B"/>
    <w:rsid w:val="003B4A91"/>
    <w:rsid w:val="00472BCF"/>
    <w:rsid w:val="004C3F79"/>
    <w:rsid w:val="00560ECF"/>
    <w:rsid w:val="0066139B"/>
    <w:rsid w:val="00674370"/>
    <w:rsid w:val="006A424D"/>
    <w:rsid w:val="006D3C15"/>
    <w:rsid w:val="00726E5A"/>
    <w:rsid w:val="00735E68"/>
    <w:rsid w:val="007C416F"/>
    <w:rsid w:val="00805B44"/>
    <w:rsid w:val="00860D3D"/>
    <w:rsid w:val="009C4DB1"/>
    <w:rsid w:val="009C717D"/>
    <w:rsid w:val="00A4709C"/>
    <w:rsid w:val="00A520A1"/>
    <w:rsid w:val="00A92E19"/>
    <w:rsid w:val="00AA7A92"/>
    <w:rsid w:val="00B82E1F"/>
    <w:rsid w:val="00C6689B"/>
    <w:rsid w:val="00C67958"/>
    <w:rsid w:val="00CE5A73"/>
    <w:rsid w:val="00D024EB"/>
    <w:rsid w:val="00D17B06"/>
    <w:rsid w:val="00D4359E"/>
    <w:rsid w:val="00E657C1"/>
    <w:rsid w:val="00E9273A"/>
    <w:rsid w:val="00ED506F"/>
    <w:rsid w:val="00F95551"/>
    <w:rsid w:val="00FB5E9B"/>
    <w:rsid w:val="00FC7A0D"/>
    <w:rsid w:val="36532708"/>
    <w:rsid w:val="4D044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1506C-827A-44DC-95A3-6C9AD8179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1368</Characters>
  <Lines>11</Lines>
  <Paragraphs>3</Paragraphs>
  <TotalTime>33</TotalTime>
  <ScaleCrop>false</ScaleCrop>
  <LinksUpToDate>false</LinksUpToDate>
  <CharactersWithSpaces>1604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2020-01-13T13:55:00Z</dcterms:created>
  <dc:creator>Эльмира Ханмагомедова</dc:creator>
  <cp:lastModifiedBy>Ученик № 10</cp:lastModifiedBy>
  <cp:lastPrinted>2020-12-01T20:35:00Z</cp:lastPrinted>
  <dcterms:modified xsi:type="dcterms:W3CDTF">2024-11-07T16:59:05Z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87E6B0111F994B93ABAC9E8F3CA0D298_12</vt:lpwstr>
  </property>
</Properties>
</file>