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4C" w:rsidRDefault="0095494C">
      <w:pPr>
        <w:rPr>
          <w:sz w:val="26"/>
        </w:rPr>
      </w:pPr>
    </w:p>
    <w:p w:rsidR="00D87BD4" w:rsidRDefault="00D87BD4" w:rsidP="00D87BD4">
      <w:pPr>
        <w:pStyle w:val="a7"/>
      </w:pPr>
      <w:r>
        <w:rPr>
          <w:noProof/>
        </w:rPr>
        <w:drawing>
          <wp:inline distT="0" distB="0" distL="0" distR="0" wp14:anchorId="68DFE192" wp14:editId="35E981AC">
            <wp:extent cx="6938503" cy="9952990"/>
            <wp:effectExtent l="0" t="0" r="0" b="0"/>
            <wp:docPr id="1" name="Рисунок 1" descr="D:\сайт псих\отсканированые титульники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псих\отсканированые титульники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692" cy="995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484" w:rsidRDefault="001E7484">
      <w:pPr>
        <w:ind w:left="4701" w:right="934" w:hanging="2046"/>
        <w:rPr>
          <w:sz w:val="26"/>
        </w:rPr>
      </w:pPr>
    </w:p>
    <w:p w:rsidR="0095494C" w:rsidRDefault="00D76B24">
      <w:pPr>
        <w:ind w:left="4701" w:right="934" w:hanging="2046"/>
        <w:rPr>
          <w:b/>
          <w:sz w:val="28"/>
        </w:rPr>
      </w:pPr>
      <w:r>
        <w:rPr>
          <w:b/>
          <w:sz w:val="28"/>
        </w:rPr>
        <w:t>План работы школьной служ</w:t>
      </w:r>
      <w:r w:rsidR="00B3216B">
        <w:rPr>
          <w:b/>
          <w:sz w:val="28"/>
        </w:rPr>
        <w:t>бы медиации (примирения) на 2024-2025</w:t>
      </w:r>
      <w:bookmarkStart w:id="0" w:name="_GoBack"/>
      <w:bookmarkEnd w:id="0"/>
      <w:r>
        <w:rPr>
          <w:b/>
          <w:sz w:val="28"/>
        </w:rPr>
        <w:t xml:space="preserve"> учебный год</w:t>
      </w:r>
    </w:p>
    <w:p w:rsidR="0095494C" w:rsidRDefault="0095494C">
      <w:pPr>
        <w:rPr>
          <w:b/>
          <w:sz w:val="20"/>
        </w:rPr>
      </w:pPr>
    </w:p>
    <w:p w:rsidR="0095494C" w:rsidRDefault="0095494C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548"/>
        <w:gridCol w:w="1412"/>
        <w:gridCol w:w="1986"/>
        <w:gridCol w:w="1766"/>
      </w:tblGrid>
      <w:tr w:rsidR="0095494C" w:rsidTr="00733284">
        <w:trPr>
          <w:trHeight w:val="552"/>
        </w:trPr>
        <w:tc>
          <w:tcPr>
            <w:tcW w:w="1069" w:type="dxa"/>
          </w:tcPr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66" w:type="dxa"/>
          </w:tcPr>
          <w:p w:rsidR="0095494C" w:rsidRDefault="00D76B24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95494C" w:rsidTr="00733284">
        <w:trPr>
          <w:trHeight w:val="1932"/>
        </w:trPr>
        <w:tc>
          <w:tcPr>
            <w:tcW w:w="1069" w:type="dxa"/>
          </w:tcPr>
          <w:p w:rsidR="0095494C" w:rsidRDefault="00D76B2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Издание приказа о создании службы примирения (медиации). Утверж</w:t>
            </w:r>
            <w:r w:rsidR="0067628F">
              <w:rPr>
                <w:sz w:val="24"/>
              </w:rPr>
              <w:t>дение нового состава ШСМ на 2024- 2025</w:t>
            </w:r>
            <w:r>
              <w:rPr>
                <w:sz w:val="24"/>
              </w:rPr>
              <w:t xml:space="preserve"> учебный год.</w:t>
            </w:r>
          </w:p>
          <w:p w:rsidR="0095494C" w:rsidRDefault="00D76B24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Планирование работы на учебный год.</w:t>
            </w:r>
          </w:p>
        </w:tc>
        <w:tc>
          <w:tcPr>
            <w:tcW w:w="1412" w:type="dxa"/>
          </w:tcPr>
          <w:p w:rsidR="0095494C" w:rsidRDefault="0095494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5494C" w:rsidRDefault="00D76B24">
            <w:pPr>
              <w:pStyle w:val="TableParagraph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6" w:type="dxa"/>
          </w:tcPr>
          <w:p w:rsidR="0095494C" w:rsidRDefault="0095494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95494C" w:rsidRDefault="0095494C">
            <w:pPr>
              <w:pStyle w:val="TableParagraph"/>
              <w:ind w:left="0"/>
              <w:rPr>
                <w:b/>
                <w:sz w:val="24"/>
              </w:rPr>
            </w:pPr>
          </w:p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  <w:tc>
          <w:tcPr>
            <w:tcW w:w="1766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494C" w:rsidTr="00733284">
        <w:trPr>
          <w:trHeight w:val="1655"/>
        </w:trPr>
        <w:tc>
          <w:tcPr>
            <w:tcW w:w="1069" w:type="dxa"/>
          </w:tcPr>
          <w:p w:rsidR="0095494C" w:rsidRDefault="00D76B2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Заседание членов школьной службы медиации (примирения).</w:t>
            </w:r>
          </w:p>
          <w:p w:rsidR="0095494C" w:rsidRDefault="00D76B24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Знакомство с планом работы на новый учебный год.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</w:p>
          <w:p w:rsidR="0095494C" w:rsidRDefault="00D76B24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члены школьной службы медиации (примирения)</w:t>
            </w:r>
          </w:p>
        </w:tc>
        <w:tc>
          <w:tcPr>
            <w:tcW w:w="1766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494C" w:rsidTr="00733284">
        <w:trPr>
          <w:trHeight w:val="1304"/>
        </w:trPr>
        <w:tc>
          <w:tcPr>
            <w:tcW w:w="1069" w:type="dxa"/>
          </w:tcPr>
          <w:p w:rsidR="0095494C" w:rsidRDefault="00D76B2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Обучение (подготовка, переподготовка и повышение квалификации) специалистов службы медиации.</w:t>
            </w:r>
          </w:p>
        </w:tc>
        <w:tc>
          <w:tcPr>
            <w:tcW w:w="1412" w:type="dxa"/>
          </w:tcPr>
          <w:p w:rsidR="0095494C" w:rsidRDefault="0095494C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5494C" w:rsidRDefault="00D76B2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95494C" w:rsidRDefault="0095494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66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494C" w:rsidTr="00733284">
        <w:trPr>
          <w:trHeight w:val="1656"/>
        </w:trPr>
        <w:tc>
          <w:tcPr>
            <w:tcW w:w="1069" w:type="dxa"/>
          </w:tcPr>
          <w:p w:rsidR="0095494C" w:rsidRDefault="00D76B2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Обучение обучающихся, входящих в состав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школьной службы медиации (примирения).</w:t>
            </w:r>
          </w:p>
          <w:p w:rsidR="0095494C" w:rsidRDefault="00D76B24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Обучающее тренинговое занятие «Я – медиатор».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Руководитель ШСМ, педагог- психолог</w:t>
            </w:r>
          </w:p>
        </w:tc>
        <w:tc>
          <w:tcPr>
            <w:tcW w:w="1766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494C" w:rsidTr="00733284">
        <w:trPr>
          <w:trHeight w:val="551"/>
        </w:trPr>
        <w:tc>
          <w:tcPr>
            <w:tcW w:w="1069" w:type="dxa"/>
          </w:tcPr>
          <w:p w:rsidR="0095494C" w:rsidRDefault="00D76B2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Беседа с педагогами «Основные типы конфликтов».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spacing w:before="138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spacing w:line="270" w:lineRule="atLeast"/>
              <w:ind w:right="904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  <w:tc>
          <w:tcPr>
            <w:tcW w:w="1766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5494C" w:rsidTr="00733284">
        <w:trPr>
          <w:trHeight w:val="828"/>
        </w:trPr>
        <w:tc>
          <w:tcPr>
            <w:tcW w:w="1069" w:type="dxa"/>
          </w:tcPr>
          <w:p w:rsidR="0095494C" w:rsidRDefault="00D76B2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Информирование на сайте школы, в группе в Telegram всех участников процесса о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  <w:p w:rsidR="0095494C" w:rsidRDefault="00D76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766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5494C" w:rsidRDefault="0095494C">
      <w:pPr>
        <w:rPr>
          <w:rFonts w:ascii="Times New Roman"/>
        </w:rPr>
        <w:sectPr w:rsidR="0095494C" w:rsidSect="00C964F5">
          <w:type w:val="continuous"/>
          <w:pgSz w:w="11910" w:h="16840"/>
          <w:pgMar w:top="120" w:right="7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548"/>
        <w:gridCol w:w="1412"/>
        <w:gridCol w:w="1986"/>
        <w:gridCol w:w="1482"/>
      </w:tblGrid>
      <w:tr w:rsidR="0095494C" w:rsidTr="00733284">
        <w:trPr>
          <w:trHeight w:val="551"/>
        </w:trPr>
        <w:tc>
          <w:tcPr>
            <w:tcW w:w="1211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работе школьной службы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примирения (медиации).</w:t>
            </w:r>
          </w:p>
        </w:tc>
        <w:tc>
          <w:tcPr>
            <w:tcW w:w="141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1380"/>
        </w:trPr>
        <w:tc>
          <w:tcPr>
            <w:tcW w:w="1211" w:type="dxa"/>
          </w:tcPr>
          <w:p w:rsidR="0095494C" w:rsidRDefault="00D76B24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информационных просветительских мероприятий для учащихся, педагогов, родителей по работе службы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медиации.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Специалисты службы медиации (примирения)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828"/>
        </w:trPr>
        <w:tc>
          <w:tcPr>
            <w:tcW w:w="1211" w:type="dxa"/>
          </w:tcPr>
          <w:p w:rsidR="0095494C" w:rsidRDefault="00D76B24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Освещение результатов работы школьной службы примирения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(медиации).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95494C" w:rsidRDefault="00146D97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D76B24">
              <w:rPr>
                <w:sz w:val="24"/>
              </w:rPr>
              <w:t>ШСМ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1931"/>
        </w:trPr>
        <w:tc>
          <w:tcPr>
            <w:tcW w:w="1211" w:type="dxa"/>
          </w:tcPr>
          <w:p w:rsidR="0095494C" w:rsidRDefault="00D76B24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информации о конфликтах и способах реагирования на конфликты (число конфликтов, число административных вмешательств, отношение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педагогов к конфликтам).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1104"/>
        </w:trPr>
        <w:tc>
          <w:tcPr>
            <w:tcW w:w="1211" w:type="dxa"/>
          </w:tcPr>
          <w:p w:rsidR="0095494C" w:rsidRDefault="00D76B24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службы по разрешению поступающих конфликтных ситуаций в соответствии с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порядком работы медиатора.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Медиаторы ШСМ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1103"/>
        </w:trPr>
        <w:tc>
          <w:tcPr>
            <w:tcW w:w="1211" w:type="dxa"/>
          </w:tcPr>
          <w:p w:rsidR="0095494C" w:rsidRDefault="00D76B24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представлением отчетов о проведенной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восстановительной работе.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 мере необходим ости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Медиаторы ШСМ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828"/>
        </w:trPr>
        <w:tc>
          <w:tcPr>
            <w:tcW w:w="1211" w:type="dxa"/>
          </w:tcPr>
          <w:p w:rsidR="0095494C" w:rsidRDefault="00D76B24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 буклета о</w:t>
            </w:r>
          </w:p>
          <w:p w:rsidR="0095494C" w:rsidRDefault="00D76B2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деятельности школьной службы медиации (примирения).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Медиаторы ШСМ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1931"/>
        </w:trPr>
        <w:tc>
          <w:tcPr>
            <w:tcW w:w="1211" w:type="dxa"/>
          </w:tcPr>
          <w:p w:rsidR="0095494C" w:rsidRDefault="00D76B24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Для обучающихся 1 – 5 классов классные часы на темы: «Я люблю мир», «В поисках друга», «Один за всех – и все за одного», «Первый раз в пятый класс», «Класс без конфликтов»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(см.Приложение 1).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один раз в четверть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  <w:p w:rsidR="0095494C" w:rsidRDefault="00D76B24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Медиатор ШСМ Классный руководитель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2484"/>
        </w:trPr>
        <w:tc>
          <w:tcPr>
            <w:tcW w:w="1211" w:type="dxa"/>
          </w:tcPr>
          <w:p w:rsidR="0095494C" w:rsidRDefault="00D76B24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Для обучающихся 6 – 8 классов тренинговые занятия на темы: беседа «Понятие конфликта»,</w:t>
            </w:r>
          </w:p>
          <w:p w:rsidR="0095494C" w:rsidRDefault="00D76B24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«Конфликтные ситуации и способы их преодоления»,</w:t>
            </w:r>
          </w:p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 выбор», «Сила воли»,</w:t>
            </w:r>
          </w:p>
          <w:p w:rsidR="0095494C" w:rsidRDefault="00D76B24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«Конструктивное решение конфликтов». (см.Приложение 1).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один раз в четверть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Медиатор ШСМ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2208"/>
        </w:trPr>
        <w:tc>
          <w:tcPr>
            <w:tcW w:w="1211" w:type="dxa"/>
          </w:tcPr>
          <w:p w:rsidR="0095494C" w:rsidRDefault="00D76B24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Для обучающихся 9 - 11 классов тренинговые 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темы: «Возможные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как их избежать?»,</w:t>
            </w:r>
          </w:p>
          <w:p w:rsidR="0095494C" w:rsidRDefault="00D76B24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«Конструктивное разрешение конфликтов», «Урок толерантности», «Как слово наше отзовётся».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один раз в четверть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Медиатор ШСМ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95494C" w:rsidRDefault="0095494C">
      <w:pPr>
        <w:rPr>
          <w:rFonts w:ascii="Times New Roman"/>
          <w:sz w:val="24"/>
        </w:rPr>
        <w:sectPr w:rsidR="0095494C" w:rsidSect="00C964F5">
          <w:pgSz w:w="11910" w:h="16840"/>
          <w:pgMar w:top="1120" w:right="7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548"/>
        <w:gridCol w:w="1412"/>
        <w:gridCol w:w="1986"/>
        <w:gridCol w:w="1482"/>
      </w:tblGrid>
      <w:tr w:rsidR="0095494C" w:rsidTr="00733284">
        <w:trPr>
          <w:trHeight w:val="275"/>
        </w:trPr>
        <w:tc>
          <w:tcPr>
            <w:tcW w:w="927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</w:tcPr>
          <w:p w:rsidR="0095494C" w:rsidRDefault="0095494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494C" w:rsidTr="00733284">
        <w:trPr>
          <w:trHeight w:val="1267"/>
        </w:trPr>
        <w:tc>
          <w:tcPr>
            <w:tcW w:w="927" w:type="dxa"/>
          </w:tcPr>
          <w:p w:rsidR="0095494C" w:rsidRDefault="00D76B24">
            <w:pPr>
              <w:pStyle w:val="TableParagraph"/>
              <w:spacing w:line="272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Родительское собрание</w:t>
            </w:r>
          </w:p>
          <w:p w:rsidR="0095494C" w:rsidRDefault="00D76B24">
            <w:pPr>
              <w:pStyle w:val="TableParagraph"/>
              <w:spacing w:before="42" w:line="276" w:lineRule="auto"/>
              <w:rPr>
                <w:sz w:val="24"/>
              </w:rPr>
            </w:pPr>
            <w:r>
              <w:rPr>
                <w:sz w:val="24"/>
              </w:rPr>
              <w:t>«Разрешение конфликтных ситуаций».</w:t>
            </w:r>
          </w:p>
          <w:p w:rsidR="0095494C" w:rsidRDefault="0095494C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Руководитель, медиаторы ШСМ, классные руководители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1902"/>
        </w:trPr>
        <w:tc>
          <w:tcPr>
            <w:tcW w:w="927" w:type="dxa"/>
          </w:tcPr>
          <w:p w:rsidR="0095494C" w:rsidRDefault="00D76B24">
            <w:pPr>
              <w:pStyle w:val="TableParagraph"/>
              <w:spacing w:line="272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Выступление руководителя ШСМ на родительском собрании «Что такое медиация и как её использовать в учебно- воспитательном процессе в</w:t>
            </w:r>
          </w:p>
          <w:p w:rsidR="0095494C" w:rsidRDefault="00D76B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школе».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Руководитель ШСМ,</w:t>
            </w:r>
          </w:p>
          <w:p w:rsidR="0095494C" w:rsidRDefault="00D76B24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медиаторы, классные руководители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1104"/>
        </w:trPr>
        <w:tc>
          <w:tcPr>
            <w:tcW w:w="927" w:type="dxa"/>
          </w:tcPr>
          <w:p w:rsidR="0095494C" w:rsidRDefault="00D76B24">
            <w:pPr>
              <w:pStyle w:val="TableParagraph"/>
              <w:spacing w:line="272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 с социальными службами и иными</w:t>
            </w:r>
          </w:p>
          <w:p w:rsidR="0095494C" w:rsidRDefault="00D76B24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учреждениями и организациями.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По мере необходим ости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1379"/>
        </w:trPr>
        <w:tc>
          <w:tcPr>
            <w:tcW w:w="927" w:type="dxa"/>
          </w:tcPr>
          <w:p w:rsidR="0095494C" w:rsidRDefault="00D76B24">
            <w:pPr>
              <w:pStyle w:val="TableParagraph"/>
              <w:spacing w:line="272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Обсуждение с администрацией и педагогами результатов работы службы, путей её улучшения и влияния ШСП на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школу.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Медиаторы ШСМ, педагоги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552"/>
        </w:trPr>
        <w:tc>
          <w:tcPr>
            <w:tcW w:w="927" w:type="dxa"/>
          </w:tcPr>
          <w:p w:rsidR="0095494C" w:rsidRDefault="00D76B24">
            <w:pPr>
              <w:pStyle w:val="TableParagraph"/>
              <w:spacing w:line="272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Презентация работы службы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медиации (примирения).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494C" w:rsidTr="00733284">
        <w:trPr>
          <w:trHeight w:val="552"/>
        </w:trPr>
        <w:tc>
          <w:tcPr>
            <w:tcW w:w="927" w:type="dxa"/>
          </w:tcPr>
          <w:p w:rsidR="0095494C" w:rsidRDefault="00D76B24">
            <w:pPr>
              <w:pStyle w:val="TableParagraph"/>
              <w:spacing w:line="272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48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 работы службы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примирения за учебный год.</w:t>
            </w:r>
          </w:p>
        </w:tc>
        <w:tc>
          <w:tcPr>
            <w:tcW w:w="1412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6" w:type="dxa"/>
          </w:tcPr>
          <w:p w:rsidR="0095494C" w:rsidRDefault="00D76B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5494C" w:rsidRDefault="00D76B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1482" w:type="dxa"/>
          </w:tcPr>
          <w:p w:rsidR="0095494C" w:rsidRDefault="0095494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D7575C" w:rsidRDefault="00D7575C"/>
    <w:sectPr w:rsidR="00D7575C" w:rsidSect="00C964F5">
      <w:pgSz w:w="11910" w:h="16840"/>
      <w:pgMar w:top="1120" w:right="7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494C"/>
    <w:rsid w:val="00146D97"/>
    <w:rsid w:val="001E7484"/>
    <w:rsid w:val="005D09E9"/>
    <w:rsid w:val="0067628F"/>
    <w:rsid w:val="00733284"/>
    <w:rsid w:val="0095494C"/>
    <w:rsid w:val="00B3216B"/>
    <w:rsid w:val="00C964F5"/>
    <w:rsid w:val="00D7575C"/>
    <w:rsid w:val="00D76B24"/>
    <w:rsid w:val="00D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ACFE"/>
  <w15:docId w15:val="{3181D94E-6EA5-4923-9EF2-549BC1E4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494C"/>
    <w:rPr>
      <w:rFonts w:ascii="Liberation Serif" w:eastAsia="Liberation Serif" w:hAnsi="Liberation Serif" w:cs="Liberation Serif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494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494C"/>
  </w:style>
  <w:style w:type="paragraph" w:customStyle="1" w:styleId="TableParagraph">
    <w:name w:val="Table Paragraph"/>
    <w:basedOn w:val="a"/>
    <w:uiPriority w:val="1"/>
    <w:qFormat/>
    <w:rsid w:val="0095494C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332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84"/>
    <w:rPr>
      <w:rFonts w:ascii="Segoe UI" w:eastAsia="Liberation Serif" w:hAnsi="Segoe UI" w:cs="Segoe UI"/>
      <w:sz w:val="18"/>
      <w:szCs w:val="18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D87B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DCA6-0F71-4FEE-B7B4-2EE23E6F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2</cp:lastModifiedBy>
  <cp:revision>10</cp:revision>
  <cp:lastPrinted>2023-10-10T06:07:00Z</cp:lastPrinted>
  <dcterms:created xsi:type="dcterms:W3CDTF">2022-09-17T06:43:00Z</dcterms:created>
  <dcterms:modified xsi:type="dcterms:W3CDTF">2025-03-09T14:54:00Z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2022-09-17T00:00:00Z</vt:filetime>
  </property>
</Properties>
</file>