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18" w:rsidRPr="007836B8" w:rsidRDefault="000912CB" w:rsidP="008C3518">
      <w:pPr>
        <w:spacing w:after="0" w:line="240" w:lineRule="auto"/>
        <w:ind w:right="-1"/>
        <w:rPr>
          <w:b/>
          <w:szCs w:val="28"/>
        </w:rPr>
      </w:pPr>
      <w:r w:rsidRPr="000912CB">
        <w:rPr>
          <w:b/>
          <w:noProof/>
          <w:szCs w:val="28"/>
        </w:rPr>
        <w:drawing>
          <wp:inline distT="0" distB="0" distL="0" distR="0">
            <wp:extent cx="6390640" cy="8794962"/>
            <wp:effectExtent l="0" t="0" r="0" b="6350"/>
            <wp:docPr id="1" name="Рисунок 1" descr="C:\Users\User\Documents\Scanned Documents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518">
        <w:rPr>
          <w:b/>
          <w:szCs w:val="28"/>
        </w:rPr>
        <w:t xml:space="preserve">                                               </w:t>
      </w:r>
    </w:p>
    <w:p w:rsidR="000912CB" w:rsidRDefault="000912CB" w:rsidP="008C3518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0912CB" w:rsidRDefault="000912CB" w:rsidP="008C3518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0912CB" w:rsidRDefault="000912CB" w:rsidP="008C3518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0912CB" w:rsidRDefault="000912CB" w:rsidP="008C3518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4C256C" w:rsidRDefault="004C256C" w:rsidP="000912CB">
      <w:pPr>
        <w:spacing w:after="29" w:line="259" w:lineRule="auto"/>
        <w:ind w:left="0" w:firstLine="0"/>
        <w:jc w:val="left"/>
        <w:rPr>
          <w:b/>
          <w:sz w:val="32"/>
          <w:szCs w:val="32"/>
        </w:rPr>
      </w:pPr>
    </w:p>
    <w:p w:rsidR="000912CB" w:rsidRDefault="000912CB" w:rsidP="000912CB">
      <w:pPr>
        <w:spacing w:after="29" w:line="259" w:lineRule="auto"/>
        <w:ind w:left="0" w:firstLine="0"/>
        <w:jc w:val="left"/>
      </w:pPr>
      <w:bookmarkStart w:id="0" w:name="_GoBack"/>
      <w:bookmarkEnd w:id="0"/>
    </w:p>
    <w:p w:rsidR="00996A3A" w:rsidRDefault="008C3518">
      <w:pPr>
        <w:pStyle w:val="2"/>
        <w:ind w:left="1009" w:right="911"/>
      </w:pPr>
      <w:r>
        <w:t xml:space="preserve">ПОЯСНИТЕЛЬНАЯ ЗАПИСКА </w:t>
      </w:r>
    </w:p>
    <w:p w:rsidR="00996A3A" w:rsidRDefault="008C3518">
      <w:pPr>
        <w:spacing w:after="40" w:line="259" w:lineRule="auto"/>
        <w:ind w:left="0" w:firstLine="0"/>
        <w:jc w:val="left"/>
      </w:pPr>
      <w:r>
        <w:t xml:space="preserve"> </w:t>
      </w:r>
    </w:p>
    <w:p w:rsidR="00996A3A" w:rsidRDefault="008C3518">
      <w:pPr>
        <w:spacing w:after="0" w:line="259" w:lineRule="auto"/>
        <w:ind w:left="0" w:firstLine="0"/>
        <w:jc w:val="left"/>
      </w:pPr>
      <w:r>
        <w:t xml:space="preserve"> </w:t>
      </w:r>
    </w:p>
    <w:p w:rsidR="00996A3A" w:rsidRDefault="008C3518">
      <w:pPr>
        <w:spacing w:after="14"/>
        <w:ind w:left="103" w:right="10"/>
      </w:pPr>
      <w:r>
        <w:t>Учебный план основного общего образования Муниципальное казенное общеобразовательное учреждение «</w:t>
      </w:r>
      <w:proofErr w:type="spellStart"/>
      <w:r>
        <w:t>Кардоновская</w:t>
      </w:r>
      <w:proofErr w:type="spellEnd"/>
      <w:r>
        <w:t xml:space="preserve"> средняя общеобразовательная школа" (далее - учебный план) для 7 класса,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31.05.2021г. №287 «Об утверждении федерального </w:t>
      </w:r>
    </w:p>
    <w:p w:rsidR="00996A3A" w:rsidRDefault="008C3518">
      <w:pPr>
        <w:spacing w:after="200"/>
        <w:ind w:left="103" w:right="10" w:firstLine="0"/>
      </w:pPr>
      <w:r>
        <w:t xml:space="preserve">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996A3A" w:rsidRDefault="008C3518">
      <w:pPr>
        <w:tabs>
          <w:tab w:val="center" w:pos="1227"/>
          <w:tab w:val="center" w:pos="2553"/>
          <w:tab w:val="center" w:pos="3845"/>
          <w:tab w:val="center" w:pos="5282"/>
          <w:tab w:val="center" w:pos="7206"/>
          <w:tab w:val="right" w:pos="10065"/>
        </w:tabs>
        <w:spacing w:after="45" w:line="25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Учебный </w:t>
      </w:r>
      <w:r>
        <w:tab/>
        <w:t xml:space="preserve">план </w:t>
      </w:r>
      <w:r>
        <w:tab/>
        <w:t xml:space="preserve">является </w:t>
      </w:r>
      <w:r>
        <w:tab/>
        <w:t xml:space="preserve">частью </w:t>
      </w:r>
      <w:r>
        <w:tab/>
        <w:t xml:space="preserve">образовательной </w:t>
      </w:r>
      <w:r>
        <w:tab/>
        <w:t xml:space="preserve">программы </w:t>
      </w:r>
    </w:p>
    <w:p w:rsidR="00996A3A" w:rsidRDefault="008C3518">
      <w:pPr>
        <w:ind w:left="103" w:right="10" w:firstLine="0"/>
      </w:pPr>
      <w:r>
        <w:t>Муниципального казенного общеобразовательного учреждения «</w:t>
      </w:r>
      <w:proofErr w:type="spellStart"/>
      <w:r>
        <w:t>Кардоновская</w:t>
      </w:r>
      <w:proofErr w:type="spellEnd"/>
      <w:r>
        <w:t xml:space="preserve"> СОШ»,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 эпидемиологических требований СП 2.4.3648-20 и гигиенических нормативов и требований СанПиН 1.2.3685-21. </w:t>
      </w:r>
    </w:p>
    <w:p w:rsidR="00996A3A" w:rsidRDefault="008C3518">
      <w:pPr>
        <w:spacing w:after="190"/>
        <w:ind w:left="103" w:right="10"/>
      </w:pPr>
      <w:r>
        <w:t>Учебный год в Муниципальном казенном общеобразовательном учреждении «</w:t>
      </w:r>
      <w:proofErr w:type="spellStart"/>
      <w:r>
        <w:t>Кардоновская</w:t>
      </w:r>
      <w:proofErr w:type="spellEnd"/>
      <w:r>
        <w:t xml:space="preserve"> СОШ» начинается 02.09.2024 и заканчивается 30.05.2024. </w:t>
      </w:r>
    </w:p>
    <w:p w:rsidR="00996A3A" w:rsidRDefault="008C3518">
      <w:pPr>
        <w:spacing w:after="203"/>
        <w:ind w:left="680" w:right="10" w:firstLine="0"/>
      </w:pPr>
      <w:r>
        <w:t xml:space="preserve">Продолжительность учебного года в 7классе составляет 34 учебные недели. </w:t>
      </w:r>
    </w:p>
    <w:p w:rsidR="00996A3A" w:rsidRDefault="008C3518">
      <w:pPr>
        <w:ind w:left="103" w:right="10"/>
      </w:pPr>
      <w:r>
        <w:t xml:space="preserve">Учебные занятия для учащихся 7 класса проводятся по 5-ти дневной учебной неделе. </w:t>
      </w:r>
    </w:p>
    <w:p w:rsidR="00996A3A" w:rsidRDefault="008C3518" w:rsidP="008C3518">
      <w:pPr>
        <w:spacing w:after="45" w:line="259" w:lineRule="auto"/>
        <w:ind w:left="10" w:right="-10" w:hanging="10"/>
      </w:pPr>
      <w:r>
        <w:t xml:space="preserve">      Максимальный объем аудиторной нагрузки обучающихся в неделю </w:t>
      </w:r>
    </w:p>
    <w:p w:rsidR="00996A3A" w:rsidRDefault="008C3518">
      <w:pPr>
        <w:spacing w:after="181"/>
        <w:ind w:left="103" w:right="10" w:firstLine="0"/>
      </w:pPr>
      <w:r>
        <w:t xml:space="preserve">составляет в 7 классе – 35 часов, </w:t>
      </w:r>
    </w:p>
    <w:p w:rsidR="00996A3A" w:rsidRDefault="008C3518">
      <w:pPr>
        <w:ind w:left="103" w:right="10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996A3A" w:rsidRDefault="008C3518">
      <w:pPr>
        <w:spacing w:after="84"/>
        <w:ind w:left="103" w:right="10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996A3A" w:rsidRDefault="008C3518">
      <w:pPr>
        <w:ind w:left="103" w:right="10"/>
      </w:pPr>
      <w:r>
        <w:lastRenderedPageBreak/>
        <w:t>В Муниципальном казенном общеобразовательном учреждении МКОУ «</w:t>
      </w:r>
      <w:proofErr w:type="spellStart"/>
      <w:r>
        <w:t>Кардоновская</w:t>
      </w:r>
      <w:proofErr w:type="spellEnd"/>
      <w:r>
        <w:t xml:space="preserve"> СОШ» языком обучения является русский язык. </w:t>
      </w:r>
    </w:p>
    <w:p w:rsidR="00996A3A" w:rsidRDefault="008C3518">
      <w:pPr>
        <w:spacing w:after="0"/>
        <w:ind w:left="103" w:right="10" w:firstLine="634"/>
      </w:pPr>
      <w: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</w:t>
      </w:r>
    </w:p>
    <w:p w:rsidR="00996A3A" w:rsidRDefault="008C3518">
      <w:pPr>
        <w:spacing w:after="23" w:line="259" w:lineRule="auto"/>
        <w:ind w:left="0" w:firstLine="0"/>
        <w:jc w:val="left"/>
      </w:pPr>
      <w:r>
        <w:t xml:space="preserve"> </w:t>
      </w:r>
    </w:p>
    <w:p w:rsidR="00996A3A" w:rsidRDefault="008C3518">
      <w:pPr>
        <w:ind w:left="103" w:right="10"/>
      </w:pPr>
      <w:r>
        <w:t xml:space="preserve">При изучении предметов английский язык осуществляется деление учащихся на подгруппы. </w:t>
      </w:r>
    </w:p>
    <w:p w:rsidR="00996A3A" w:rsidRDefault="008C3518">
      <w:pPr>
        <w:spacing w:after="188"/>
        <w:ind w:left="103" w:right="10"/>
      </w:pPr>
      <w:r>
        <w:t xml:space="preserve"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996A3A" w:rsidRDefault="008C3518">
      <w:pPr>
        <w:spacing w:after="174"/>
        <w:ind w:left="103" w:right="10"/>
      </w:pPr>
      <w: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:rsidR="00996A3A" w:rsidRDefault="008C3518">
      <w:pPr>
        <w:spacing w:after="45" w:line="259" w:lineRule="auto"/>
        <w:ind w:left="10" w:right="92" w:hanging="10"/>
        <w:jc w:val="right"/>
      </w:pPr>
      <w:r>
        <w:t xml:space="preserve">Промежуточная аттестация проходит на последней учебной неделе четверти. </w:t>
      </w:r>
    </w:p>
    <w:p w:rsidR="00996A3A" w:rsidRDefault="008C3518">
      <w:pPr>
        <w:spacing w:after="22"/>
        <w:ind w:left="103" w:right="10" w:firstLine="0"/>
      </w:pPr>
      <w:r>
        <w:t xml:space="preserve">Формы и порядок проведения промежуточной аттестации определяются </w:t>
      </w:r>
    </w:p>
    <w:p w:rsidR="00996A3A" w:rsidRDefault="008C3518">
      <w:pPr>
        <w:spacing w:after="183" w:line="276" w:lineRule="auto"/>
        <w:ind w:left="118" w:firstLine="0"/>
        <w:jc w:val="left"/>
      </w:pPr>
      <w:r>
        <w:t xml:space="preserve">«Положением </w:t>
      </w:r>
      <w:r>
        <w:tab/>
        <w:t xml:space="preserve">о </w:t>
      </w:r>
      <w:r>
        <w:tab/>
        <w:t xml:space="preserve">формах, </w:t>
      </w:r>
      <w:r>
        <w:tab/>
        <w:t xml:space="preserve">периодичности </w:t>
      </w:r>
      <w:r>
        <w:tab/>
        <w:t xml:space="preserve">и </w:t>
      </w:r>
      <w:r>
        <w:tab/>
        <w:t>порядке текущего контроля успеваемости и промежуточной аттестации обучающихся МКОУ «</w:t>
      </w:r>
      <w:proofErr w:type="spellStart"/>
      <w:r>
        <w:t>Кардоновская</w:t>
      </w:r>
      <w:proofErr w:type="spellEnd"/>
      <w:r>
        <w:t xml:space="preserve"> СОШ». </w:t>
      </w:r>
    </w:p>
    <w:p w:rsidR="00996A3A" w:rsidRDefault="008C3518">
      <w:pPr>
        <w:spacing w:after="172"/>
        <w:ind w:left="103" w:right="10" w:firstLine="0"/>
      </w:pPr>
      <w: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996A3A" w:rsidRDefault="008C3518">
      <w:pPr>
        <w:ind w:left="103" w:right="10"/>
      </w:pPr>
      <w: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996A3A" w:rsidRDefault="00996A3A">
      <w:pPr>
        <w:sectPr w:rsidR="00996A3A" w:rsidSect="004C256C">
          <w:pgSz w:w="11911" w:h="16841"/>
          <w:pgMar w:top="708" w:right="827" w:bottom="426" w:left="1020" w:header="720" w:footer="720" w:gutter="0"/>
          <w:cols w:space="720"/>
        </w:sectPr>
      </w:pPr>
    </w:p>
    <w:p w:rsidR="00996A3A" w:rsidRDefault="008C3518">
      <w:pPr>
        <w:pStyle w:val="2"/>
        <w:ind w:left="1009"/>
      </w:pPr>
      <w:r>
        <w:lastRenderedPageBreak/>
        <w:t xml:space="preserve">УЧЕБНЫЙ ПЛАН для 7 класса </w:t>
      </w:r>
    </w:p>
    <w:tbl>
      <w:tblPr>
        <w:tblpPr w:leftFromText="180" w:rightFromText="180" w:vertAnchor="text" w:horzAnchor="margin" w:tblpXSpec="center" w:tblpY="263"/>
        <w:tblW w:w="10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608"/>
        <w:gridCol w:w="3139"/>
        <w:gridCol w:w="2899"/>
      </w:tblGrid>
      <w:tr w:rsidR="004C256C" w:rsidRPr="007B2509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Предметные области</w:t>
            </w:r>
          </w:p>
        </w:tc>
        <w:tc>
          <w:tcPr>
            <w:tcW w:w="32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6FBABE4B" wp14:editId="6A23464B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" name="Прямоугольник 4" descr="https://fsd.videouroki.net/html/2019/09/05/v_5d71220668e58/99735815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25710" id="Прямоугольник 4" o:spid="_x0000_s1026" alt="https://fsd.videouroki.net/html/2019/09/05/v_5d71220668e58/99735815_2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+nsmAXAwAAGgYAAA4AAAAAAAAAAAAAAAAALgIAAGRy&#10;cy9lMm9Eb2MueG1sUEsBAi0AFAAGAAgAAAAhAEyg6SzYAAAAAwEAAA8AAAAAAAAAAAAAAAAAcQUA&#10;AGRycy9kb3ducmV2LnhtbFBLBQYAAAAABAAEAPMAAAB2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AD764B">
              <w:rPr>
                <w:b/>
                <w:bCs/>
                <w:sz w:val="21"/>
                <w:szCs w:val="21"/>
              </w:rPr>
              <w:t>Предметы</w:t>
            </w:r>
          </w:p>
          <w:p w:rsidR="004C256C" w:rsidRPr="00AD764B" w:rsidRDefault="004C256C" w:rsidP="004C256C">
            <w:pPr>
              <w:spacing w:after="0" w:line="240" w:lineRule="auto"/>
              <w:contextualSpacing/>
              <w:jc w:val="center"/>
              <w:rPr>
                <w:sz w:val="21"/>
                <w:szCs w:val="21"/>
              </w:rPr>
            </w:pPr>
          </w:p>
          <w:p w:rsidR="004C256C" w:rsidRPr="00AD764B" w:rsidRDefault="004C256C" w:rsidP="004C256C">
            <w:pPr>
              <w:spacing w:after="0" w:line="240" w:lineRule="auto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7B2509" w:rsidRDefault="004C256C" w:rsidP="004C256C">
            <w:pPr>
              <w:spacing w:after="0" w:line="24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7B2509">
              <w:rPr>
                <w:b/>
                <w:sz w:val="21"/>
                <w:szCs w:val="21"/>
              </w:rPr>
              <w:t>Количество часов в неделю.</w:t>
            </w:r>
          </w:p>
        </w:tc>
      </w:tr>
      <w:tr w:rsidR="004C256C" w:rsidRPr="00AD764B" w:rsidTr="004C256C">
        <w:trPr>
          <w:trHeight w:val="759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298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b/>
                <w:bCs/>
                <w:sz w:val="21"/>
                <w:szCs w:val="21"/>
              </w:rPr>
              <w:t>VII</w:t>
            </w:r>
          </w:p>
        </w:tc>
      </w:tr>
      <w:tr w:rsidR="004C256C" w:rsidRPr="00AD764B" w:rsidTr="004C256C">
        <w:trPr>
          <w:trHeight w:val="379"/>
        </w:trPr>
        <w:tc>
          <w:tcPr>
            <w:tcW w:w="7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jc w:val="center"/>
              <w:rPr>
                <w:sz w:val="21"/>
                <w:szCs w:val="21"/>
              </w:rPr>
            </w:pPr>
            <w:r w:rsidRPr="00AD764B">
              <w:rPr>
                <w:b/>
                <w:bCs/>
                <w:sz w:val="21"/>
                <w:szCs w:val="21"/>
              </w:rPr>
              <w:t>Обязательная часть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Русский </w:t>
            </w:r>
            <w:proofErr w:type="spellStart"/>
            <w:r>
              <w:rPr>
                <w:sz w:val="21"/>
                <w:szCs w:val="21"/>
              </w:rPr>
              <w:t>язик</w:t>
            </w:r>
            <w:proofErr w:type="spellEnd"/>
            <w:r>
              <w:rPr>
                <w:sz w:val="21"/>
                <w:szCs w:val="21"/>
              </w:rPr>
              <w:t xml:space="preserve"> и литература</w:t>
            </w:r>
          </w:p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4</w:t>
            </w:r>
          </w:p>
        </w:tc>
      </w:tr>
      <w:tr w:rsidR="004C256C" w:rsidRPr="00AD764B" w:rsidTr="004C256C">
        <w:trPr>
          <w:trHeight w:val="427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Русская литература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38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 язык и родная литература (аварская)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Родной язык и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4C256C" w:rsidRPr="00AD764B" w:rsidTr="004C256C">
        <w:trPr>
          <w:trHeight w:val="48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Родная литература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Иностранные</w:t>
            </w:r>
            <w:r w:rsidRPr="00AD764B">
              <w:rPr>
                <w:sz w:val="21"/>
                <w:szCs w:val="21"/>
              </w:rPr>
              <w:t xml:space="preserve"> язык</w:t>
            </w:r>
            <w:r>
              <w:rPr>
                <w:sz w:val="21"/>
                <w:szCs w:val="21"/>
              </w:rPr>
              <w:t>и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Английский</w:t>
            </w:r>
            <w:r w:rsidRPr="00AD764B">
              <w:rPr>
                <w:sz w:val="21"/>
                <w:szCs w:val="21"/>
              </w:rPr>
              <w:t xml:space="preserve"> язык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3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Математика и информатика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Алгебра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Геометрия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Вероятность и статистика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Информатика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Общественно-научные предметы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История.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806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Обществозн</w:t>
            </w:r>
            <w:r>
              <w:rPr>
                <w:sz w:val="21"/>
                <w:szCs w:val="21"/>
              </w:rPr>
              <w:t>ание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География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Естественно-научные предметы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Биология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Физика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Искусство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Музыка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Физическая</w:t>
            </w:r>
            <w:r>
              <w:rPr>
                <w:sz w:val="21"/>
                <w:szCs w:val="21"/>
              </w:rPr>
              <w:t xml:space="preserve"> культура 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Технология</w:t>
            </w: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Технология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2</w:t>
            </w:r>
          </w:p>
        </w:tc>
      </w:tr>
      <w:tr w:rsidR="004C256C" w:rsidRPr="00AD764B" w:rsidTr="004C256C">
        <w:trPr>
          <w:trHeight w:val="379"/>
        </w:trPr>
        <w:tc>
          <w:tcPr>
            <w:tcW w:w="42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</w:t>
            </w:r>
          </w:p>
        </w:tc>
      </w:tr>
      <w:tr w:rsidR="004C256C" w:rsidRPr="00AD764B" w:rsidTr="004C256C">
        <w:trPr>
          <w:trHeight w:val="759"/>
        </w:trPr>
        <w:tc>
          <w:tcPr>
            <w:tcW w:w="7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b/>
                <w:bCs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4C256C" w:rsidRPr="00AD764B" w:rsidTr="004C256C">
        <w:trPr>
          <w:trHeight w:val="379"/>
        </w:trPr>
        <w:tc>
          <w:tcPr>
            <w:tcW w:w="36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5638F8" w:rsidRDefault="004C256C" w:rsidP="004C256C">
            <w:pPr>
              <w:spacing w:after="300" w:line="240" w:lineRule="auto"/>
              <w:contextualSpacing/>
              <w:rPr>
                <w:b/>
                <w:sz w:val="21"/>
                <w:szCs w:val="21"/>
              </w:rPr>
            </w:pPr>
            <w:r w:rsidRPr="005638F8">
              <w:rPr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3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40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56C" w:rsidRPr="00AD764B" w:rsidRDefault="004C256C" w:rsidP="004C256C">
            <w:pPr>
              <w:spacing w:after="30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sz w:val="21"/>
                <w:szCs w:val="21"/>
              </w:rPr>
              <w:t>1</w:t>
            </w:r>
          </w:p>
        </w:tc>
      </w:tr>
      <w:tr w:rsidR="004C256C" w:rsidRPr="00AD764B" w:rsidTr="004C256C">
        <w:trPr>
          <w:trHeight w:val="340"/>
        </w:trPr>
        <w:tc>
          <w:tcPr>
            <w:tcW w:w="7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Учебные недели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</w:t>
            </w:r>
          </w:p>
        </w:tc>
      </w:tr>
      <w:tr w:rsidR="004C256C" w:rsidTr="004C256C">
        <w:trPr>
          <w:trHeight w:val="340"/>
        </w:trPr>
        <w:tc>
          <w:tcPr>
            <w:tcW w:w="7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56C" w:rsidRDefault="004C256C" w:rsidP="004C256C">
            <w:pPr>
              <w:spacing w:after="0" w:line="240" w:lineRule="auto"/>
              <w:contextualSpacing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 часов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Default="004C256C" w:rsidP="004C256C">
            <w:pPr>
              <w:spacing w:after="0" w:line="240" w:lineRule="auto"/>
              <w:contextualSpacing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1090</w:t>
            </w:r>
          </w:p>
        </w:tc>
      </w:tr>
      <w:tr w:rsidR="004C256C" w:rsidTr="004C256C">
        <w:trPr>
          <w:trHeight w:val="340"/>
        </w:trPr>
        <w:tc>
          <w:tcPr>
            <w:tcW w:w="7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256C" w:rsidRPr="00AD764B" w:rsidRDefault="004C256C" w:rsidP="004C256C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AD764B">
              <w:rPr>
                <w:b/>
                <w:bCs/>
                <w:sz w:val="21"/>
                <w:szCs w:val="21"/>
              </w:rPr>
              <w:t>Предельно допустимая а</w:t>
            </w:r>
            <w:r>
              <w:rPr>
                <w:b/>
                <w:bCs/>
                <w:sz w:val="21"/>
                <w:szCs w:val="21"/>
              </w:rPr>
              <w:t>удиторная учебная нагрузка при 5</w:t>
            </w:r>
            <w:r w:rsidRPr="00AD764B">
              <w:rPr>
                <w:b/>
                <w:bCs/>
                <w:sz w:val="21"/>
                <w:szCs w:val="21"/>
              </w:rPr>
              <w:t>-дневной учебной неделе (требования СанПиН)</w:t>
            </w:r>
          </w:p>
        </w:tc>
        <w:tc>
          <w:tcPr>
            <w:tcW w:w="2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256C" w:rsidRDefault="004C256C" w:rsidP="004C256C">
            <w:pPr>
              <w:spacing w:after="0" w:line="240" w:lineRule="auto"/>
              <w:contextualSpacing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</w:t>
            </w:r>
          </w:p>
        </w:tc>
      </w:tr>
    </w:tbl>
    <w:p w:rsidR="004C256C" w:rsidRDefault="008C3518" w:rsidP="004C256C">
      <w:pPr>
        <w:spacing w:after="0" w:line="259" w:lineRule="auto"/>
        <w:ind w:left="216" w:firstLine="0"/>
        <w:jc w:val="left"/>
      </w:pPr>
      <w:r>
        <w:rPr>
          <w:sz w:val="17"/>
        </w:rPr>
        <w:t xml:space="preserve"> </w:t>
      </w:r>
      <w:r>
        <w:rPr>
          <w:sz w:val="22"/>
        </w:rPr>
        <w:t xml:space="preserve"> </w:t>
      </w:r>
    </w:p>
    <w:p w:rsidR="00996A3A" w:rsidRDefault="00996A3A">
      <w:pPr>
        <w:spacing w:after="0" w:line="259" w:lineRule="auto"/>
        <w:ind w:left="0" w:firstLine="0"/>
      </w:pPr>
    </w:p>
    <w:sectPr w:rsidR="00996A3A" w:rsidSect="004C256C">
      <w:pgSz w:w="11899" w:h="16819"/>
      <w:pgMar w:top="426" w:right="841" w:bottom="198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A"/>
    <w:rsid w:val="000912CB"/>
    <w:rsid w:val="004C256C"/>
    <w:rsid w:val="007779D8"/>
    <w:rsid w:val="008235F2"/>
    <w:rsid w:val="008C3518"/>
    <w:rsid w:val="009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DAE7"/>
  <w15:docId w15:val="{0D46950F-6DD6-4CA7-86EB-7D0DA9F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3" w:line="284" w:lineRule="auto"/>
      <w:ind w:left="88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72"/>
      <w:jc w:val="right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9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C35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ИСРАФИЛ</dc:creator>
  <cp:keywords/>
  <cp:lastModifiedBy>Пользователь</cp:lastModifiedBy>
  <cp:revision>9</cp:revision>
  <cp:lastPrinted>2025-03-03T12:20:00Z</cp:lastPrinted>
  <dcterms:created xsi:type="dcterms:W3CDTF">2025-02-27T11:56:00Z</dcterms:created>
  <dcterms:modified xsi:type="dcterms:W3CDTF">2025-03-04T06:31:00Z</dcterms:modified>
</cp:coreProperties>
</file>