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A802A" w14:textId="77777777" w:rsidR="00451E21" w:rsidRDefault="00451E21" w:rsidP="00451E21">
      <w:pPr>
        <w:spacing w:after="143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30"/>
        </w:rPr>
        <w:t>Муниципальное казенное общеобразовательное учреждение</w:t>
      </w:r>
    </w:p>
    <w:p w14:paraId="774386F9" w14:textId="77777777" w:rsidR="00451E21" w:rsidRDefault="00451E21" w:rsidP="00451E21">
      <w:pPr>
        <w:spacing w:after="537"/>
        <w:ind w:left="10" w:right="324" w:hanging="10"/>
        <w:jc w:val="right"/>
      </w:pPr>
      <w:r>
        <w:rPr>
          <w:rFonts w:ascii="Times New Roman" w:eastAsia="Times New Roman" w:hAnsi="Times New Roman" w:cs="Times New Roman"/>
          <w:sz w:val="30"/>
        </w:rPr>
        <w:t>«</w:t>
      </w:r>
      <w:proofErr w:type="spellStart"/>
      <w:r>
        <w:rPr>
          <w:rFonts w:ascii="Times New Roman" w:eastAsia="Times New Roman" w:hAnsi="Times New Roman" w:cs="Times New Roman"/>
          <w:sz w:val="30"/>
        </w:rPr>
        <w:t>Кардоновская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средняя общеобразовательная школа»</w:t>
      </w:r>
    </w:p>
    <w:tbl>
      <w:tblPr>
        <w:tblStyle w:val="TableGrid"/>
        <w:tblW w:w="9617" w:type="dxa"/>
        <w:tblInd w:w="360" w:type="dxa"/>
        <w:tblCellMar>
          <w:top w:w="75" w:type="dxa"/>
          <w:left w:w="96" w:type="dxa"/>
          <w:bottom w:w="2" w:type="dxa"/>
          <w:right w:w="119" w:type="dxa"/>
        </w:tblCellMar>
        <w:tblLook w:val="04A0" w:firstRow="1" w:lastRow="0" w:firstColumn="1" w:lastColumn="0" w:noHBand="0" w:noVBand="1"/>
      </w:tblPr>
      <w:tblGrid>
        <w:gridCol w:w="3048"/>
        <w:gridCol w:w="3337"/>
        <w:gridCol w:w="3232"/>
      </w:tblGrid>
      <w:tr w:rsidR="00451E21" w14:paraId="765F6F43" w14:textId="77777777" w:rsidTr="00A308A7">
        <w:trPr>
          <w:trHeight w:val="3572"/>
        </w:trPr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DF5BD" w14:textId="77777777" w:rsidR="00451E21" w:rsidRDefault="00451E21" w:rsidP="00A308A7">
            <w:pPr>
              <w:spacing w:line="227" w:lineRule="auto"/>
              <w:ind w:left="12" w:right="461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РАССМОТРЕНО на заседании</w:t>
            </w:r>
          </w:p>
          <w:p w14:paraId="6AE95A74" w14:textId="77777777" w:rsidR="00451E21" w:rsidRDefault="00451E21" w:rsidP="00A308A7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шмо</w:t>
            </w:r>
            <w:proofErr w:type="spellEnd"/>
          </w:p>
          <w:p w14:paraId="15400BA7" w14:textId="77777777" w:rsidR="00451E21" w:rsidRDefault="00451E21" w:rsidP="00A308A7">
            <w:pPr>
              <w:spacing w:after="51"/>
              <w:ind w:left="4"/>
            </w:pPr>
            <w:r>
              <w:rPr>
                <w:noProof/>
              </w:rPr>
              <w:drawing>
                <wp:inline distT="0" distB="0" distL="0" distR="0" wp14:anchorId="5710FBD5" wp14:editId="419A09B9">
                  <wp:extent cx="1781762" cy="22849"/>
                  <wp:effectExtent l="0" t="0" r="0" b="0"/>
                  <wp:docPr id="963" name="Picture 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" name="Picture 9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762" cy="22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0BD4B7" w14:textId="77777777" w:rsidR="00451E21" w:rsidRDefault="00451E21" w:rsidP="00A308A7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Руководитель ШМО</w:t>
            </w:r>
          </w:p>
          <w:p w14:paraId="41EC6286" w14:textId="77777777" w:rsidR="00451E21" w:rsidRDefault="00451E21" w:rsidP="00A308A7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Подпись</w:t>
            </w:r>
          </w:p>
          <w:p w14:paraId="248C73B1" w14:textId="77777777" w:rsidR="00451E21" w:rsidRDefault="00451E21" w:rsidP="00A308A7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8"/>
              </w:rPr>
              <w:t>ФИО</w:t>
            </w:r>
          </w:p>
          <w:p w14:paraId="3B3F0BF1" w14:textId="77777777" w:rsidR="00451E21" w:rsidRDefault="00451E21" w:rsidP="00A308A7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Протоко</w:t>
            </w:r>
            <w:proofErr w:type="spellEnd"/>
            <w:r>
              <w:rPr>
                <w:noProof/>
              </w:rPr>
              <w:drawing>
                <wp:inline distT="0" distB="0" distL="0" distR="0" wp14:anchorId="4D73D4E6" wp14:editId="6FBB5B76">
                  <wp:extent cx="1238096" cy="493542"/>
                  <wp:effectExtent l="0" t="0" r="0" b="0"/>
                  <wp:docPr id="961" name="Picture 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Picture 9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096" cy="493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B9F0B1" w14:textId="23D601CD" w:rsidR="00451E21" w:rsidRDefault="00451E21" w:rsidP="00A308A7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36"/>
              </w:rPr>
              <w:t>«31</w:t>
            </w:r>
            <w:r>
              <w:rPr>
                <w:rFonts w:ascii="Times New Roman" w:eastAsia="Times New Roman" w:hAnsi="Times New Roman" w:cs="Times New Roman"/>
                <w:sz w:val="36"/>
              </w:rPr>
              <w:t xml:space="preserve"> » </w:t>
            </w:r>
            <w:r>
              <w:rPr>
                <w:noProof/>
              </w:rPr>
              <w:drawing>
                <wp:inline distT="0" distB="0" distL="0" distR="0" wp14:anchorId="01B0AAE4" wp14:editId="7198AB64">
                  <wp:extent cx="1206116" cy="219352"/>
                  <wp:effectExtent l="0" t="0" r="0" b="0"/>
                  <wp:docPr id="962" name="Picture 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" name="Picture 9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116" cy="21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3B5D5" w14:textId="77777777" w:rsidR="00451E21" w:rsidRDefault="00451E21" w:rsidP="00A308A7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8"/>
              </w:rPr>
              <w:t>СОГЛАСОВАНО</w:t>
            </w:r>
          </w:p>
          <w:p w14:paraId="1A7365DA" w14:textId="77777777" w:rsidR="00451E21" w:rsidRDefault="00451E21" w:rsidP="00A308A7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</w:t>
            </w:r>
          </w:p>
          <w:p w14:paraId="58171BE2" w14:textId="77777777" w:rsidR="00451E21" w:rsidRDefault="00451E21" w:rsidP="00A308A7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8"/>
              </w:rPr>
              <w:t>УВР</w:t>
            </w:r>
          </w:p>
          <w:p w14:paraId="09959614" w14:textId="77777777" w:rsidR="00451E21" w:rsidRDefault="00451E21" w:rsidP="00A308A7">
            <w:pPr>
              <w:spacing w:after="705"/>
              <w:ind w:right="72"/>
              <w:jc w:val="right"/>
            </w:pPr>
            <w:r>
              <w:rPr>
                <w:noProof/>
              </w:rPr>
              <w:drawing>
                <wp:inline distT="0" distB="0" distL="0" distR="0" wp14:anchorId="08F40EE0" wp14:editId="15EB4F04">
                  <wp:extent cx="986822" cy="18279"/>
                  <wp:effectExtent l="0" t="0" r="0" b="0"/>
                  <wp:docPr id="989" name="Picture 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Picture 9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822" cy="18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Х.М.Чаиева</w:t>
            </w:r>
            <w:proofErr w:type="spellEnd"/>
          </w:p>
          <w:p w14:paraId="4AAB4319" w14:textId="513C04CE" w:rsidR="00451E21" w:rsidRDefault="00451E21" w:rsidP="00A308A7">
            <w:pPr>
              <w:ind w:left="22"/>
              <w:jc w:val="both"/>
            </w:pP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739FB03" w14:textId="06914661" w:rsidR="00451E21" w:rsidRDefault="00451E21" w:rsidP="00A308A7">
            <w:pPr>
              <w:ind w:right="124"/>
              <w:jc w:val="right"/>
            </w:pPr>
            <w:r>
              <w:rPr>
                <w:noProof/>
              </w:rPr>
              <w:drawing>
                <wp:inline distT="0" distB="0" distL="0" distR="0" wp14:anchorId="7F43034C" wp14:editId="48E27950">
                  <wp:extent cx="1603587" cy="1882770"/>
                  <wp:effectExtent l="0" t="0" r="0" b="0"/>
                  <wp:docPr id="2115" name="Picture 2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" name="Picture 21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587" cy="188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024 Г.</w:t>
            </w:r>
          </w:p>
        </w:tc>
      </w:tr>
    </w:tbl>
    <w:p w14:paraId="463C60FD" w14:textId="77777777" w:rsidR="00451E21" w:rsidRDefault="00451E21" w:rsidP="00451E21">
      <w:pPr>
        <w:spacing w:after="0" w:line="360" w:lineRule="auto"/>
        <w:ind w:left="2245" w:right="173" w:firstLine="1252"/>
      </w:pPr>
      <w:r>
        <w:rPr>
          <w:rFonts w:ascii="Times New Roman" w:eastAsia="Times New Roman" w:hAnsi="Times New Roman" w:cs="Times New Roman"/>
          <w:sz w:val="36"/>
        </w:rPr>
        <w:t xml:space="preserve">РАБОЧАЯ ПРОГРАММА театрального </w:t>
      </w:r>
      <w:proofErr w:type="gramStart"/>
      <w:r>
        <w:rPr>
          <w:rFonts w:ascii="Times New Roman" w:eastAsia="Times New Roman" w:hAnsi="Times New Roman" w:cs="Times New Roman"/>
          <w:sz w:val="36"/>
        </w:rPr>
        <w:t>кружка ”</w:t>
      </w:r>
      <w:proofErr w:type="gramEnd"/>
      <w:r>
        <w:rPr>
          <w:rFonts w:ascii="Times New Roman" w:eastAsia="Times New Roman" w:hAnsi="Times New Roman" w:cs="Times New Roman"/>
          <w:sz w:val="36"/>
        </w:rPr>
        <w:t xml:space="preserve"> Театр в школе“</w:t>
      </w:r>
    </w:p>
    <w:p w14:paraId="1561A94C" w14:textId="77777777" w:rsidR="00451E21" w:rsidRDefault="00451E21" w:rsidP="00451E21">
      <w:pPr>
        <w:spacing w:after="82"/>
        <w:ind w:left="1355" w:right="22" w:hanging="10"/>
        <w:jc w:val="center"/>
      </w:pPr>
      <w:r>
        <w:rPr>
          <w:rFonts w:ascii="Times New Roman" w:eastAsia="Times New Roman" w:hAnsi="Times New Roman" w:cs="Times New Roman"/>
          <w:sz w:val="30"/>
        </w:rPr>
        <w:t>для 7 класса</w:t>
      </w:r>
    </w:p>
    <w:p w14:paraId="5EA884DA" w14:textId="77777777" w:rsidR="00451E21" w:rsidRDefault="00451E21" w:rsidP="00451E21">
      <w:pPr>
        <w:spacing w:after="540"/>
        <w:ind w:left="7"/>
      </w:pPr>
      <w:r>
        <w:rPr>
          <w:rFonts w:ascii="Times New Roman" w:eastAsia="Times New Roman" w:hAnsi="Times New Roman" w:cs="Times New Roman"/>
          <w:sz w:val="28"/>
        </w:rPr>
        <w:t>2024-2025 учебный год</w:t>
      </w:r>
    </w:p>
    <w:p w14:paraId="01FD7A89" w14:textId="77777777" w:rsidR="00451E21" w:rsidRDefault="00451E21" w:rsidP="00451E21">
      <w:pPr>
        <w:spacing w:after="90" w:line="235" w:lineRule="auto"/>
        <w:ind w:left="-1" w:right="281" w:firstLine="4"/>
      </w:pPr>
      <w:r>
        <w:rPr>
          <w:rFonts w:ascii="Times New Roman" w:eastAsia="Times New Roman" w:hAnsi="Times New Roman" w:cs="Times New Roman"/>
          <w:sz w:val="24"/>
        </w:rPr>
        <w:t>КЛАСС: 7</w:t>
      </w:r>
    </w:p>
    <w:p w14:paraId="74529D5A" w14:textId="77777777" w:rsidR="00451E21" w:rsidRDefault="00451E21" w:rsidP="00451E21">
      <w:pPr>
        <w:spacing w:after="3658" w:line="235" w:lineRule="auto"/>
        <w:ind w:left="-1" w:right="281" w:firstLine="4"/>
      </w:pPr>
      <w:r>
        <w:rPr>
          <w:rFonts w:ascii="Times New Roman" w:eastAsia="Times New Roman" w:hAnsi="Times New Roman" w:cs="Times New Roman"/>
          <w:sz w:val="30"/>
        </w:rPr>
        <w:t>КОЛИЧЕСТВО ЧАСОВ: в неделю -2; всего за год — 67 часов. УЧИТЕЛЬ (ФИО): Меджидова СГ.</w:t>
      </w:r>
    </w:p>
    <w:p w14:paraId="206B7FC2" w14:textId="77777777" w:rsidR="00451E21" w:rsidRDefault="00451E21" w:rsidP="00451E21">
      <w:pPr>
        <w:spacing w:after="82"/>
        <w:ind w:left="1355" w:hanging="10"/>
        <w:jc w:val="center"/>
      </w:pPr>
      <w:r>
        <w:rPr>
          <w:rFonts w:ascii="Times New Roman" w:eastAsia="Times New Roman" w:hAnsi="Times New Roman" w:cs="Times New Roman"/>
          <w:sz w:val="30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30"/>
        </w:rPr>
        <w:t>Кардоновка</w:t>
      </w:r>
      <w:proofErr w:type="spellEnd"/>
    </w:p>
    <w:p w14:paraId="2E318ADD" w14:textId="77777777" w:rsidR="002453A6" w:rsidRDefault="002453A6" w:rsidP="002453A6">
      <w:pPr>
        <w:shd w:val="clear" w:color="auto" w:fill="FFFFFF"/>
        <w:spacing w:before="270" w:after="135" w:line="390" w:lineRule="atLeast"/>
        <w:rPr>
          <w:rFonts w:ascii="Times New Roman" w:eastAsia="Times New Roman" w:hAnsi="Times New Roman" w:cs="Times New Roman"/>
          <w:b/>
          <w:bCs/>
          <w:color w:val="199043"/>
          <w:sz w:val="33"/>
          <w:szCs w:val="33"/>
          <w:lang w:eastAsia="ru-RU"/>
        </w:rPr>
      </w:pPr>
    </w:p>
    <w:p w14:paraId="504BB988" w14:textId="77777777" w:rsidR="00451E21" w:rsidRDefault="00451E21" w:rsidP="002453A6">
      <w:pPr>
        <w:tabs>
          <w:tab w:val="num" w:pos="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89C2DA" w14:textId="77777777" w:rsidR="00451E21" w:rsidRDefault="00451E21" w:rsidP="002453A6">
      <w:pPr>
        <w:tabs>
          <w:tab w:val="num" w:pos="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BB2B49" w14:textId="77777777" w:rsidR="00451E21" w:rsidRDefault="00451E21" w:rsidP="002453A6">
      <w:pPr>
        <w:tabs>
          <w:tab w:val="num" w:pos="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2BB110" w14:textId="0905131E" w:rsidR="002453A6" w:rsidRPr="00354BC7" w:rsidRDefault="002453A6" w:rsidP="002453A6">
      <w:pPr>
        <w:tabs>
          <w:tab w:val="num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4BC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Муниципальное казенное</w:t>
      </w:r>
      <w:r w:rsidR="008751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54BC7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общеобразовательное учреждение</w:t>
      </w:r>
    </w:p>
    <w:p w14:paraId="0E346FF5" w14:textId="77777777" w:rsidR="002453A6" w:rsidRPr="00354BC7" w:rsidRDefault="002453A6" w:rsidP="002453A6">
      <w:pPr>
        <w:tabs>
          <w:tab w:val="num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354BC7">
        <w:rPr>
          <w:rFonts w:ascii="Times New Roman" w:eastAsia="Times New Roman" w:hAnsi="Times New Roman" w:cs="Times New Roman"/>
          <w:b/>
          <w:bCs/>
          <w:sz w:val="28"/>
          <w:szCs w:val="28"/>
        </w:rPr>
        <w:t>Кардоновская</w:t>
      </w:r>
      <w:proofErr w:type="spellEnd"/>
      <w:r w:rsidRPr="00354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школа» </w:t>
      </w:r>
    </w:p>
    <w:p w14:paraId="0CB7C5E0" w14:textId="77777777" w:rsidR="002453A6" w:rsidRPr="00B46105" w:rsidRDefault="002453A6" w:rsidP="002453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29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3342"/>
        <w:gridCol w:w="3242"/>
      </w:tblGrid>
      <w:tr w:rsidR="002453A6" w:rsidRPr="00354BC7" w14:paraId="1C79395A" w14:textId="77777777" w:rsidTr="00BF45B9">
        <w:trPr>
          <w:trHeight w:val="3224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14:paraId="012EDAE0" w14:textId="77777777" w:rsidR="002453A6" w:rsidRPr="00354BC7" w:rsidRDefault="002453A6" w:rsidP="00BF45B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РАССМОТРЕНО </w:t>
            </w:r>
          </w:p>
          <w:p w14:paraId="7D8F7533" w14:textId="77777777" w:rsidR="002453A6" w:rsidRPr="00354BC7" w:rsidRDefault="002453A6" w:rsidP="00BF45B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заседании </w:t>
            </w:r>
          </w:p>
          <w:p w14:paraId="03901DB8" w14:textId="77777777" w:rsidR="002453A6" w:rsidRPr="00354BC7" w:rsidRDefault="002453A6" w:rsidP="00BF45B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ШМО ____________________</w:t>
            </w:r>
          </w:p>
          <w:p w14:paraId="4AD0C1FB" w14:textId="77777777" w:rsidR="002453A6" w:rsidRPr="00354BC7" w:rsidRDefault="002453A6" w:rsidP="00BF45B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Руководитель ШМО </w:t>
            </w:r>
          </w:p>
          <w:p w14:paraId="45AEA57B" w14:textId="77777777" w:rsidR="002453A6" w:rsidRPr="00354BC7" w:rsidRDefault="002453A6" w:rsidP="00BF45B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Подпись___                 ФИО </w:t>
            </w:r>
          </w:p>
          <w:p w14:paraId="580F3DB8" w14:textId="77777777" w:rsidR="002453A6" w:rsidRPr="00354BC7" w:rsidRDefault="002453A6" w:rsidP="00BF45B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Протокол №____________ </w:t>
            </w:r>
          </w:p>
          <w:p w14:paraId="5BBF941C" w14:textId="641B8571" w:rsidR="002453A6" w:rsidRPr="00354BC7" w:rsidRDefault="002453A6" w:rsidP="00BF45B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  «____»_________202</w:t>
            </w:r>
            <w:r w:rsidR="008751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г. 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14:paraId="5FA1CEF6" w14:textId="77777777" w:rsidR="002453A6" w:rsidRPr="00354BC7" w:rsidRDefault="002453A6" w:rsidP="00BF45B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СОГЛАСОВАНО </w:t>
            </w:r>
          </w:p>
          <w:p w14:paraId="5D8D9692" w14:textId="77777777" w:rsidR="002453A6" w:rsidRPr="00354BC7" w:rsidRDefault="002453A6" w:rsidP="00BF45B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Заместитель директора по УВР </w:t>
            </w:r>
          </w:p>
          <w:p w14:paraId="1BD64BC3" w14:textId="77777777" w:rsidR="002453A6" w:rsidRPr="00354BC7" w:rsidRDefault="002453A6" w:rsidP="00BF45B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___________ </w:t>
            </w:r>
            <w:proofErr w:type="spellStart"/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Х.М.Чаиева</w:t>
            </w:r>
            <w:proofErr w:type="spellEnd"/>
          </w:p>
          <w:p w14:paraId="072540D3" w14:textId="77777777" w:rsidR="002453A6" w:rsidRPr="00354BC7" w:rsidRDefault="002453A6" w:rsidP="00BF45B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B348EFB" w14:textId="77777777" w:rsidR="002453A6" w:rsidRPr="00354BC7" w:rsidRDefault="002453A6" w:rsidP="00BF45B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A5E1317" w14:textId="41213624" w:rsidR="002453A6" w:rsidRPr="00354BC7" w:rsidRDefault="002453A6" w:rsidP="00BF45B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«_____»___________202</w:t>
            </w:r>
            <w:r w:rsidR="008751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г. 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14:paraId="360F4661" w14:textId="77777777" w:rsidR="002453A6" w:rsidRPr="00354BC7" w:rsidRDefault="002453A6" w:rsidP="00BF45B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УТВЕРЖДЕНО </w:t>
            </w:r>
          </w:p>
          <w:p w14:paraId="030BB5BC" w14:textId="77777777" w:rsidR="002453A6" w:rsidRPr="00354BC7" w:rsidRDefault="002453A6" w:rsidP="00BF45B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</w:p>
          <w:p w14:paraId="73478D23" w14:textId="77777777" w:rsidR="002453A6" w:rsidRPr="00354BC7" w:rsidRDefault="002453A6" w:rsidP="00BF45B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__________   </w:t>
            </w:r>
            <w:proofErr w:type="spellStart"/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Б.Г.Абакаров</w:t>
            </w:r>
            <w:proofErr w:type="spellEnd"/>
          </w:p>
          <w:p w14:paraId="1AFE7F7D" w14:textId="77777777" w:rsidR="002453A6" w:rsidRPr="00354BC7" w:rsidRDefault="002453A6" w:rsidP="00BF45B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06DAE0F" w14:textId="77777777" w:rsidR="002453A6" w:rsidRPr="00354BC7" w:rsidRDefault="002453A6" w:rsidP="00BF45B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ABB5282" w14:textId="77777777" w:rsidR="002453A6" w:rsidRPr="00354BC7" w:rsidRDefault="002453A6" w:rsidP="00BF45B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Приказ №_____ </w:t>
            </w:r>
          </w:p>
          <w:p w14:paraId="7F5935FD" w14:textId="19CD5FD6" w:rsidR="002453A6" w:rsidRPr="00354BC7" w:rsidRDefault="002453A6" w:rsidP="00BF45B9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 «_____»________202</w:t>
            </w:r>
            <w:r w:rsidR="008751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 </w:t>
            </w:r>
          </w:p>
        </w:tc>
      </w:tr>
    </w:tbl>
    <w:p w14:paraId="7199F0B5" w14:textId="77777777" w:rsidR="002453A6" w:rsidRPr="00B46105" w:rsidRDefault="002453A6" w:rsidP="002453A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26EAA72" w14:textId="77777777" w:rsidR="002453A6" w:rsidRDefault="002453A6" w:rsidP="002453A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8DAE56" w14:textId="77777777" w:rsidR="002453A6" w:rsidRPr="00B46105" w:rsidRDefault="002453A6" w:rsidP="002453A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105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14:paraId="0C588F73" w14:textId="0F596DB0" w:rsidR="002453A6" w:rsidRPr="009433AA" w:rsidRDefault="002453A6" w:rsidP="002453A6">
      <w:pPr>
        <w:shd w:val="clear" w:color="auto" w:fill="FFFFFF"/>
        <w:spacing w:before="270" w:after="135" w:line="390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b/>
          <w:bCs/>
          <w:color w:val="199043"/>
          <w:sz w:val="33"/>
          <w:szCs w:val="33"/>
          <w:lang w:eastAsia="ru-RU"/>
        </w:rPr>
        <w:t>театрального кружка "</w:t>
      </w:r>
      <w:r w:rsidR="0087514C">
        <w:rPr>
          <w:rFonts w:ascii="Times New Roman" w:eastAsia="Times New Roman" w:hAnsi="Times New Roman" w:cs="Times New Roman"/>
          <w:b/>
          <w:bCs/>
          <w:color w:val="199043"/>
          <w:sz w:val="33"/>
          <w:szCs w:val="33"/>
          <w:lang w:eastAsia="ru-RU"/>
        </w:rPr>
        <w:t>Театр в школе</w:t>
      </w:r>
      <w:r w:rsidRPr="009433AA">
        <w:rPr>
          <w:rFonts w:ascii="Times New Roman" w:eastAsia="Times New Roman" w:hAnsi="Times New Roman" w:cs="Times New Roman"/>
          <w:b/>
          <w:bCs/>
          <w:color w:val="199043"/>
          <w:sz w:val="33"/>
          <w:szCs w:val="33"/>
          <w:lang w:eastAsia="ru-RU"/>
        </w:rPr>
        <w:t>"</w:t>
      </w:r>
    </w:p>
    <w:p w14:paraId="7865C153" w14:textId="70F966CF" w:rsidR="002453A6" w:rsidRPr="00B46105" w:rsidRDefault="002453A6" w:rsidP="002453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87514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87514C">
        <w:rPr>
          <w:rFonts w:ascii="Times New Roman" w:hAnsi="Times New Roman" w:cs="Times New Roman"/>
          <w:b/>
          <w:sz w:val="28"/>
          <w:szCs w:val="28"/>
        </w:rPr>
        <w:t>а</w:t>
      </w:r>
    </w:p>
    <w:p w14:paraId="615F421C" w14:textId="39E4E94D" w:rsidR="002453A6" w:rsidRDefault="002453A6" w:rsidP="002453A6">
      <w:pPr>
        <w:rPr>
          <w:b/>
          <w:sz w:val="28"/>
          <w:szCs w:val="28"/>
        </w:rPr>
      </w:pPr>
      <w:r w:rsidRPr="00B46105">
        <w:rPr>
          <w:rFonts w:ascii="Times New Roman" w:hAnsi="Times New Roman" w:cs="Times New Roman"/>
          <w:sz w:val="28"/>
          <w:szCs w:val="28"/>
        </w:rPr>
        <w:t>202</w:t>
      </w:r>
      <w:r w:rsidR="0087514C">
        <w:rPr>
          <w:rFonts w:ascii="Times New Roman" w:hAnsi="Times New Roman" w:cs="Times New Roman"/>
          <w:sz w:val="28"/>
          <w:szCs w:val="28"/>
        </w:rPr>
        <w:t>4</w:t>
      </w:r>
      <w:r w:rsidRPr="00B46105">
        <w:rPr>
          <w:rFonts w:ascii="Times New Roman" w:hAnsi="Times New Roman" w:cs="Times New Roman"/>
          <w:sz w:val="28"/>
          <w:szCs w:val="28"/>
        </w:rPr>
        <w:t>-202</w:t>
      </w:r>
      <w:r w:rsidR="008751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105">
        <w:rPr>
          <w:rFonts w:ascii="Times New Roman" w:hAnsi="Times New Roman" w:cs="Times New Roman"/>
          <w:sz w:val="28"/>
          <w:szCs w:val="28"/>
        </w:rPr>
        <w:t>учебный год</w:t>
      </w:r>
    </w:p>
    <w:p w14:paraId="00DE4C7C" w14:textId="77777777" w:rsidR="002453A6" w:rsidRDefault="002453A6" w:rsidP="002453A6">
      <w:pPr>
        <w:contextualSpacing/>
        <w:rPr>
          <w:b/>
          <w:sz w:val="28"/>
          <w:szCs w:val="28"/>
        </w:rPr>
      </w:pPr>
    </w:p>
    <w:p w14:paraId="6B28EBDD" w14:textId="0313AA07" w:rsidR="002453A6" w:rsidRDefault="002453A6" w:rsidP="002453A6">
      <w:pPr>
        <w:contextualSpacing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КЛАСС:  </w:t>
      </w:r>
      <w:r w:rsidR="0087514C">
        <w:rPr>
          <w:b/>
          <w:sz w:val="28"/>
          <w:szCs w:val="28"/>
        </w:rPr>
        <w:t>7</w:t>
      </w:r>
      <w:proofErr w:type="gramEnd"/>
    </w:p>
    <w:p w14:paraId="1BED6DAE" w14:textId="5EDBC48C" w:rsidR="002453A6" w:rsidRDefault="002453A6" w:rsidP="002453A6">
      <w:pPr>
        <w:contextualSpacing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КОЛИЧЕСТВО  ЧАСОВ</w:t>
      </w:r>
      <w:proofErr w:type="gramEnd"/>
      <w:r>
        <w:rPr>
          <w:b/>
          <w:sz w:val="28"/>
          <w:szCs w:val="28"/>
        </w:rPr>
        <w:t>:    в неделю -2;      всего за год – 67 часов.</w:t>
      </w:r>
    </w:p>
    <w:p w14:paraId="7E957CE8" w14:textId="77777777" w:rsidR="002453A6" w:rsidRPr="004C492F" w:rsidRDefault="002453A6" w:rsidP="002453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УЧИТЕЛЬ</w:t>
      </w:r>
      <w:proofErr w:type="gramStart"/>
      <w:r>
        <w:rPr>
          <w:b/>
          <w:sz w:val="28"/>
          <w:szCs w:val="28"/>
        </w:rPr>
        <w:t xml:space="preserve">   (</w:t>
      </w:r>
      <w:proofErr w:type="gramEnd"/>
      <w:r>
        <w:rPr>
          <w:b/>
          <w:sz w:val="28"/>
          <w:szCs w:val="28"/>
        </w:rPr>
        <w:t xml:space="preserve">ФИО): </w:t>
      </w:r>
      <w:r>
        <w:rPr>
          <w:rFonts w:ascii="Times New Roman" w:hAnsi="Times New Roman" w:cs="Times New Roman"/>
          <w:sz w:val="28"/>
          <w:szCs w:val="28"/>
        </w:rPr>
        <w:t>Меджидова С.Г.</w:t>
      </w:r>
    </w:p>
    <w:p w14:paraId="5456EF6B" w14:textId="77777777" w:rsidR="002453A6" w:rsidRPr="00B46105" w:rsidRDefault="002453A6" w:rsidP="00245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CF574A" w14:textId="77777777" w:rsidR="002453A6" w:rsidRDefault="002453A6" w:rsidP="002453A6">
      <w:pPr>
        <w:tabs>
          <w:tab w:val="left" w:pos="429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554B874" w14:textId="77777777" w:rsidR="002453A6" w:rsidRDefault="002453A6" w:rsidP="002453A6">
      <w:pPr>
        <w:tabs>
          <w:tab w:val="left" w:pos="429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E351CAB" w14:textId="77777777" w:rsidR="002453A6" w:rsidRDefault="002453A6" w:rsidP="002453A6">
      <w:pPr>
        <w:tabs>
          <w:tab w:val="left" w:pos="429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46E8744" w14:textId="77777777" w:rsidR="002453A6" w:rsidRDefault="002453A6" w:rsidP="002453A6">
      <w:pPr>
        <w:tabs>
          <w:tab w:val="left" w:pos="429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F480F06" w14:textId="77777777" w:rsidR="002453A6" w:rsidRDefault="002453A6" w:rsidP="002453A6">
      <w:pPr>
        <w:tabs>
          <w:tab w:val="left" w:pos="429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A75326B" w14:textId="77777777" w:rsidR="002453A6" w:rsidRDefault="002453A6" w:rsidP="002453A6">
      <w:pPr>
        <w:tabs>
          <w:tab w:val="left" w:pos="429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D1C1986" w14:textId="77777777" w:rsidR="002453A6" w:rsidRDefault="002453A6" w:rsidP="002453A6">
      <w:pPr>
        <w:tabs>
          <w:tab w:val="left" w:pos="429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6854EC6" w14:textId="6C178FD7" w:rsidR="002453A6" w:rsidRPr="002453A6" w:rsidRDefault="002453A6" w:rsidP="002453A6">
      <w:pPr>
        <w:tabs>
          <w:tab w:val="left" w:pos="4290"/>
          <w:tab w:val="left" w:pos="648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B4610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B46105">
        <w:rPr>
          <w:rFonts w:ascii="Times New Roman" w:hAnsi="Times New Roman" w:cs="Times New Roman"/>
          <w:b/>
          <w:bCs/>
          <w:sz w:val="28"/>
          <w:szCs w:val="28"/>
        </w:rPr>
        <w:t>Кардо</w:t>
      </w:r>
      <w:r>
        <w:rPr>
          <w:rFonts w:ascii="Times New Roman" w:hAnsi="Times New Roman" w:cs="Times New Roman"/>
          <w:b/>
          <w:bCs/>
          <w:sz w:val="28"/>
          <w:szCs w:val="28"/>
        </w:rPr>
        <w:t>новка</w:t>
      </w:r>
      <w:proofErr w:type="spellEnd"/>
    </w:p>
    <w:p w14:paraId="5A487414" w14:textId="0F95709B" w:rsidR="009433AA" w:rsidRPr="009433AA" w:rsidRDefault="009433AA" w:rsidP="009433AA">
      <w:pPr>
        <w:shd w:val="clear" w:color="auto" w:fill="FFFFFF"/>
        <w:spacing w:after="0" w:line="240" w:lineRule="auto"/>
        <w:ind w:left="6142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68CE69C" w14:textId="77777777" w:rsidR="009433AA" w:rsidRPr="009433AA" w:rsidRDefault="00451E21" w:rsidP="009433A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pict w14:anchorId="2E33CA04">
          <v:rect id="_x0000_i1025" style="width:484.45pt;height:.6pt" o:hralign="center" o:hrstd="t" o:hr="t" fillcolor="#a0a0a0" stroked="f"/>
        </w:pict>
      </w:r>
    </w:p>
    <w:p w14:paraId="7DBE3E7F" w14:textId="77777777" w:rsidR="009433AA" w:rsidRPr="009433AA" w:rsidRDefault="009433AA" w:rsidP="009433AA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Пояснительная записка</w:t>
      </w:r>
    </w:p>
    <w:p w14:paraId="06707697" w14:textId="42F9BD98" w:rsidR="009433AA" w:rsidRPr="009433AA" w:rsidRDefault="009433AA" w:rsidP="009433AA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Программа кружка «Т</w:t>
      </w:r>
      <w:r w:rsidR="008751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еатр в школе</w:t>
      </w: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рассчитана на два года занятий с детьми разного возраста: младших, средних, старших классов.</w:t>
      </w:r>
    </w:p>
    <w:p w14:paraId="23823A6D" w14:textId="0E478B7E" w:rsidR="009433AA" w:rsidRPr="009433AA" w:rsidRDefault="009433AA" w:rsidP="009433AA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Мастерская – это технология, требующая от руководителя перехода на позиции партнерства с учащимися, ненасилия</w:t>
      </w:r>
      <w:r w:rsidR="008751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приоритета процесса над результатом. Эта технология направлена на «погружение» участников кружка в процесс поиска, познания и самопознания.</w:t>
      </w:r>
    </w:p>
    <w:p w14:paraId="56082A95" w14:textId="449005CE" w:rsidR="009433AA" w:rsidRPr="009433AA" w:rsidRDefault="009433AA" w:rsidP="009433AA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Театральный кружок «</w:t>
      </w:r>
      <w:r w:rsidR="008751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Театр в школе</w:t>
      </w: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имеет свои принципы, свой алгоритм работы. Мотивационный этап занятий отражен в предъявлении индуктора – побудителя познавательной деятельности. Индуктор – предмет, побудитель познавательной деятельности – помогает учащимся пробиться через опыт, через заслон своих знаний, убеждений, которые показывают ему только ту реальность, которая им соответствует, а все остальное делает невидимым. Прозреть, увидеть, озадачить, а затем уже организовать поиск – желанная цепочка действий, в которую руководитель включает учащегося, придумывая индуктор. Мотивацию усиливает и афиширование – предъявление своих идей, планов, результатов своей работы, заканчивается занятие кружка всегда рефлексией на уровне мысли, анализа своего пути, своих ощущений, впечатлений.</w:t>
      </w:r>
    </w:p>
    <w:p w14:paraId="12567ECF" w14:textId="1A9B0DE5" w:rsidR="009433AA" w:rsidRPr="009433AA" w:rsidRDefault="009433AA" w:rsidP="009433AA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Занятия в кружке «</w:t>
      </w:r>
      <w:r w:rsidR="008751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Театр в школе</w:t>
      </w: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ведутся по программе, включающей несколько разделов.</w:t>
      </w:r>
    </w:p>
    <w:p w14:paraId="1B4B7529" w14:textId="77777777" w:rsidR="009433AA" w:rsidRPr="009433AA" w:rsidRDefault="009433AA" w:rsidP="009433AA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Раздел «Культура и техника речи» объединяет игры и </w:t>
      </w:r>
      <w:proofErr w:type="gramStart"/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упражнения ,</w:t>
      </w:r>
      <w:proofErr w:type="gramEnd"/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направленные на развитие дыхания и свободы речевого аппарата, правильной артикуляции, четкой дикции, логики и орфоэпии. В раздел включены игры со словом, развивающие связную образную речь, умение сочинять небольшие рассказы и сказки, подбирать простейшие рифмы.</w:t>
      </w:r>
    </w:p>
    <w:p w14:paraId="38DA74F2" w14:textId="77777777" w:rsidR="009433AA" w:rsidRPr="009433AA" w:rsidRDefault="009433AA" w:rsidP="009433AA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Раздел «Ритмопластика» включает в себя комплексные ритмические, музыкальные, пластические игры и упражнения, призванные обеспечить развитие двигательных способностей ребенка, пластической выразительности телодвижений, снизить последствия учебной перегрузки.</w:t>
      </w:r>
    </w:p>
    <w:p w14:paraId="2FC53398" w14:textId="77777777" w:rsidR="009433AA" w:rsidRPr="009433AA" w:rsidRDefault="009433AA" w:rsidP="009433AA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Раздел «Театральная игра» предусматривает не столько приобретение ребенком профессиональных навыков, сколько развитие его игрового поведения, эстетического чувства, умения общаться со сверстниками и взрослыми в различных жизненных ситуациях.</w:t>
      </w:r>
    </w:p>
    <w:p w14:paraId="3B59133A" w14:textId="77777777" w:rsidR="009433AA" w:rsidRPr="009433AA" w:rsidRDefault="009433AA" w:rsidP="009433AA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Раздел «Этика и этикет» включает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 (этикет), воспитание эстетических потребностей (быть искусным читателем, зрителем театра), индивидуальную диагностику нравственного развития учащегося и возможную его корректировку.</w:t>
      </w:r>
    </w:p>
    <w:p w14:paraId="63437D12" w14:textId="77777777" w:rsidR="009433AA" w:rsidRPr="009433AA" w:rsidRDefault="009433AA" w:rsidP="009433AA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Расписание занятий кружка строится из расчета два занятия в неделю. Образовательный процесс строится в соответствии с возрастными, психологическими возможностями и особенностями ребят, сто предполагает возможную корректировку времени и режима занятий.</w:t>
      </w:r>
    </w:p>
    <w:p w14:paraId="2F22160C" w14:textId="77777777" w:rsidR="009433AA" w:rsidRPr="009433AA" w:rsidRDefault="009433AA" w:rsidP="009433AA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программы: </w:t>
      </w: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гармоничное развитие личности ребенка средствами эстетического образования; развитие его художественно – творческих умений; нравственное становление.</w:t>
      </w:r>
    </w:p>
    <w:p w14:paraId="49B4A386" w14:textId="77777777" w:rsidR="009433AA" w:rsidRPr="009433AA" w:rsidRDefault="009433AA" w:rsidP="009433AA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 может быть достигнута при решении ряда задач:</w:t>
      </w:r>
    </w:p>
    <w:p w14:paraId="31F22B5D" w14:textId="77777777" w:rsidR="009433AA" w:rsidRPr="009433AA" w:rsidRDefault="009433AA" w:rsidP="009433A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Обеспечение необходимых условия для личностного творческого развития детей;</w:t>
      </w:r>
    </w:p>
    <w:p w14:paraId="327666E7" w14:textId="77777777" w:rsidR="009433AA" w:rsidRPr="009433AA" w:rsidRDefault="009433AA" w:rsidP="009433A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общей культуры;</w:t>
      </w:r>
    </w:p>
    <w:p w14:paraId="035676C6" w14:textId="77777777" w:rsidR="009433AA" w:rsidRPr="009433AA" w:rsidRDefault="009433AA" w:rsidP="009433A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Приобретение знаний и практики в области театрального искусства.</w:t>
      </w:r>
    </w:p>
    <w:p w14:paraId="27174F04" w14:textId="77777777" w:rsidR="009433AA" w:rsidRPr="009433AA" w:rsidRDefault="009433AA" w:rsidP="009433AA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результате освоения программы театрального кружка «Творческая мастерская» учащиеся получают целый комплекс знаний и приобретают определенные умения. К концу второго года они должны:</w:t>
      </w:r>
    </w:p>
    <w:p w14:paraId="443F1210" w14:textId="77777777" w:rsidR="009433AA" w:rsidRPr="009433AA" w:rsidRDefault="009433AA" w:rsidP="009433A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Уметь правильно оценивать последствия человеческой деятельности и собственных поступков;</w:t>
      </w:r>
    </w:p>
    <w:p w14:paraId="42A4BFD6" w14:textId="77777777" w:rsidR="009433AA" w:rsidRPr="009433AA" w:rsidRDefault="009433AA" w:rsidP="009433A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Достигнуть состояния актерской раскованности, уметь проживать тот или иной литературный сюжет этюдным методом, импровизировать за достаточно сжатые сроки;</w:t>
      </w:r>
    </w:p>
    <w:p w14:paraId="45604E48" w14:textId="77777777" w:rsidR="009433AA" w:rsidRPr="009433AA" w:rsidRDefault="009433AA" w:rsidP="009433A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Воспитывать в себе такие качества, как отзывчивость, сопереживание, стремление помочь, чувство собственного </w:t>
      </w:r>
      <w:proofErr w:type="gramStart"/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достоинства ,</w:t>
      </w:r>
      <w:proofErr w:type="gramEnd"/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уверенность;</w:t>
      </w:r>
    </w:p>
    <w:p w14:paraId="1AA7FC52" w14:textId="77777777" w:rsidR="009433AA" w:rsidRPr="009433AA" w:rsidRDefault="009433AA" w:rsidP="009433A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Овладеть навыками общения, быстро адаптироваться, чувствовать себя комфортно в любой обстановке.</w:t>
      </w:r>
    </w:p>
    <w:p w14:paraId="3987994D" w14:textId="77777777" w:rsidR="009433AA" w:rsidRPr="009433AA" w:rsidRDefault="009433AA" w:rsidP="009433A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2210EBB4" w14:textId="77777777" w:rsidR="009433AA" w:rsidRPr="009433AA" w:rsidRDefault="009433AA" w:rsidP="009433A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7E2F0BDD" w14:textId="77777777" w:rsidR="009433AA" w:rsidRPr="009433AA" w:rsidRDefault="009433AA" w:rsidP="009433A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DE71551" w14:textId="77777777" w:rsidR="009433AA" w:rsidRPr="009433AA" w:rsidRDefault="009433AA" w:rsidP="009433A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529C454" w14:textId="7FD5E2E7" w:rsidR="009433AA" w:rsidRPr="009433AA" w:rsidRDefault="009433AA" w:rsidP="009433AA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Методические рекомендации к организации занятий по программе театрального кружка «Т</w:t>
      </w:r>
      <w:r w:rsidR="0087514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еатр в школе</w:t>
      </w:r>
      <w:r w:rsidRPr="009433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</w:t>
      </w:r>
    </w:p>
    <w:p w14:paraId="3E5DA6C1" w14:textId="77777777" w:rsidR="009433AA" w:rsidRPr="009433AA" w:rsidRDefault="009433AA" w:rsidP="009433AA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Значимым моментом при работе с детским объединением является воспитательная работа. Главным звеном этой работы является создание и укрепление коллектива. Этому способствует общие занятия, занятия по изучению актерского мастерства, сценической речи, сценического движения, правильного нанесения грима, подготовка и проведение общих праздников, выступлений.</w:t>
      </w:r>
    </w:p>
    <w:p w14:paraId="29D30498" w14:textId="77777777" w:rsidR="009433AA" w:rsidRPr="009433AA" w:rsidRDefault="009433AA" w:rsidP="009433AA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Очень важны отношения в коллективе. Коллективная работа способствует не только всестороннему эстетическому развитию, но и формирование нравственных качеств ребят, обучает нормам достойного поведения. Одна из задач педагога- создать комфортный микроклимат. Дружный творческий коллектив не только помогает детям обогащать себя знаниями и умениями, но и чувствовать себя единым целым.</w:t>
      </w:r>
    </w:p>
    <w:p w14:paraId="1F6403D4" w14:textId="77777777" w:rsidR="009433AA" w:rsidRPr="009433AA" w:rsidRDefault="009433AA" w:rsidP="009433AA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Похвала педагога за самостоятельной решение вопроса, постоянные поручения, беседы, а также помощь младшим товарищам дают уверенность в себе и чувство удовлетворения. Важно, чтобы старшие участники чувствовали ответственность за себя и за младших, а младшие – уважали старших, видя в них защитников и помощников в деятельности.</w:t>
      </w:r>
    </w:p>
    <w:p w14:paraId="5AF38FDD" w14:textId="77777777" w:rsidR="009433AA" w:rsidRPr="009433AA" w:rsidRDefault="009433AA" w:rsidP="009433AA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Большое значение придается на занятиях играм. В игре нередко возникают достаточно сложные ситуации, требующие от ребят нравственных решений и действий. Выполнять правила игры обязаны все, и дети чувствуют, что победа победе – рознь. В игре недопустимы оскорбления друг друга, грубость, нечестность. Они всегда ценят взаимопомощь, доброту, честность, поддержку, внимание и чуткость. Воспитательное значение игры трудно переоценить. Другая функция игры, физическое развитие, в игре совершенствуются двигательные навыки.</w:t>
      </w:r>
    </w:p>
    <w:p w14:paraId="61143E1B" w14:textId="24E97213" w:rsidR="009433AA" w:rsidRPr="009433AA" w:rsidRDefault="009433AA" w:rsidP="009433AA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Крайне важно бережно относиться к старшим воспитанникам – подросткам, учитывая, что именно для них группа имеет особую ценность, личностную значимость. Различное восприятие малой группы подростков связано с удовлетворенностью своими взаимоотношениями с другими членами группы, с такой особенностью подросткового возраста, как преобладание эмоционально-волевой стороны отношений и </w:t>
      </w:r>
      <w:proofErr w:type="gramStart"/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неточной осознанностью отношений</w:t>
      </w:r>
      <w:proofErr w:type="gramEnd"/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недостаточной осознанностью отношений с товарищами по группе. Руководитель, учитывая эту особенность, должен распределить обязанности, роли и поручения таким образом, чтобы статус участника группы поднимался, а взаимоотношения между организатором (вожаком), активистами, исполнителями, отдельными ребятами («бунтарями» - по Г. Фурманову) были удовлетворены, т.е. все были «втянуты» в общее дело. Результативность занятий учащихся создается путем использования приема </w:t>
      </w:r>
      <w:proofErr w:type="spellStart"/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взаимооценок</w:t>
      </w:r>
      <w:proofErr w:type="spellEnd"/>
      <w:r w:rsidRPr="009433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путем формирования здоровой конкуренции, а также за счет воспитания личностной ответственности ребенка.</w:t>
      </w:r>
      <w:r w:rsidRPr="009433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6E4DBD91" w14:textId="77777777" w:rsidR="00822B40" w:rsidRDefault="00822B40" w:rsidP="009433A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D6B498F" w14:textId="77777777" w:rsidR="00822B40" w:rsidRDefault="00822B40" w:rsidP="009433A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4EDD7A80" w14:textId="77777777" w:rsidR="00822B40" w:rsidRDefault="00822B40" w:rsidP="009433A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A767DB4" w14:textId="77777777" w:rsidR="00822B40" w:rsidRDefault="00822B40" w:rsidP="009433A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4112D8C" w14:textId="77777777" w:rsidR="00822B40" w:rsidRDefault="00822B40" w:rsidP="009433A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604B4A6E" w14:textId="77777777" w:rsidR="00822B40" w:rsidRDefault="00822B40" w:rsidP="009433A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616A64F" w14:textId="77777777" w:rsidR="00822B40" w:rsidRDefault="00822B40" w:rsidP="009433A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74DA8C8" w14:textId="77777777" w:rsidR="00822B40" w:rsidRDefault="00822B40" w:rsidP="009433A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609F8A84" w14:textId="5A073262" w:rsidR="009433AA" w:rsidRPr="009433AA" w:rsidRDefault="009433AA" w:rsidP="009433AA">
      <w:pPr>
        <w:shd w:val="clear" w:color="auto" w:fill="FFFFFF"/>
        <w:spacing w:after="135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Учебно-тематический план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875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875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9433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6391DBB1" w14:textId="77777777" w:rsidR="009433AA" w:rsidRPr="009433AA" w:rsidRDefault="009433AA" w:rsidP="009433AA">
      <w:pPr>
        <w:shd w:val="clear" w:color="auto" w:fill="FFFFFF"/>
        <w:spacing w:after="135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</w:t>
      </w:r>
    </w:p>
    <w:tbl>
      <w:tblPr>
        <w:tblW w:w="915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6916"/>
        <w:gridCol w:w="1383"/>
      </w:tblGrid>
      <w:tr w:rsidR="0087514C" w:rsidRPr="009433AA" w14:paraId="35A30483" w14:textId="582980BC" w:rsidTr="0087514C">
        <w:trPr>
          <w:trHeight w:val="540"/>
          <w:jc w:val="center"/>
        </w:trPr>
        <w:tc>
          <w:tcPr>
            <w:tcW w:w="77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AE9AA" w14:textId="65D51D4A" w:rsidR="0087514C" w:rsidRPr="009433AA" w:rsidRDefault="0087514C" w:rsidP="009433A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занятий 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22DF3" w14:textId="64813344" w:rsidR="0087514C" w:rsidRPr="009433AA" w:rsidRDefault="0087514C" w:rsidP="009433A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</w:tr>
      <w:tr w:rsidR="0087514C" w:rsidRPr="009433AA" w14:paraId="098FB384" w14:textId="6D34C6E7" w:rsidTr="0087514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0E2D7" w14:textId="13052A14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B365C" w14:textId="11868AA8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беседа. Знакомство с планом кружка. Выборы актива кружка.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20599" w14:textId="0B84E753" w:rsidR="0087514C" w:rsidRPr="009433AA" w:rsidRDefault="00FF50E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514C" w:rsidRPr="009433AA" w14:paraId="5F305AF2" w14:textId="79D4456D" w:rsidTr="0087514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D4859" w14:textId="185DE843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D5A92" w14:textId="71820A5F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упражнениями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направленными на развитие дыхания и свободы речевого аппарата, правильной артикуляции.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223A0" w14:textId="04AB0C02" w:rsidR="0087514C" w:rsidRPr="009433AA" w:rsidRDefault="00FF50E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514C" w:rsidRPr="009433AA" w14:paraId="4C8D11A0" w14:textId="254F635D" w:rsidTr="0087514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DEA6D" w14:textId="65A40E0E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B742BE" w14:textId="77777777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 развитию четкой дикции, логики речи и орфоэпии.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154F3" w14:textId="30F86CB0" w:rsidR="0087514C" w:rsidRPr="009433AA" w:rsidRDefault="00FF50E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514C" w:rsidRPr="009433AA" w14:paraId="6DBAB728" w14:textId="2D16E5DE" w:rsidTr="0087514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A115F" w14:textId="61BC265F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95914" w14:textId="77777777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со словами, развивающие связную образную речь. («Назывной рассказ или стихотворение», «На что похоже задуманное?», «Почему гимн – Азия, а не гимн – Африка?», «Театр абсурда», «Рассыпься!», «Обвинение и оправдание»).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916A2" w14:textId="456E6C1C" w:rsidR="0087514C" w:rsidRPr="009433AA" w:rsidRDefault="00FF50E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514C" w:rsidRPr="009433AA" w14:paraId="7624B199" w14:textId="77E7338D" w:rsidTr="0087514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17A2F" w14:textId="2D50AFEB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93244" w14:textId="77777777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небольшого рассказа «Многоликие слова».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F52BB" w14:textId="383655A6" w:rsidR="0087514C" w:rsidRPr="009433AA" w:rsidRDefault="00FF50E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514C" w:rsidRPr="009433AA" w14:paraId="4F18D037" w14:textId="681BC06A" w:rsidTr="0087514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E20DB" w14:textId="39FD9224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8,9,10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F6F84" w14:textId="4E0AA96C" w:rsidR="0087514C" w:rsidRPr="009433AA" w:rsidRDefault="00174435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ко Дню учителя «Ожидание-реальность».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9AA97" w14:textId="1780953A" w:rsidR="0087514C" w:rsidRPr="009433AA" w:rsidRDefault="00FF50E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7514C" w:rsidRPr="009433AA" w14:paraId="6B0A2AD9" w14:textId="35019CBA" w:rsidTr="0087514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A528F" w14:textId="0F6220DB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E2BDC" w14:textId="77777777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пантомимой.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DED938" w14:textId="3AE99655" w:rsidR="0087514C" w:rsidRPr="009433AA" w:rsidRDefault="00FF50E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514C" w:rsidRPr="009433AA" w14:paraId="41B67DCA" w14:textId="34CD95D6" w:rsidTr="0087514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AB2CF" w14:textId="6CA55B25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A58F0" w14:textId="77777777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ритмичности движений.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EFBBA" w14:textId="723C64C0" w:rsidR="0087514C" w:rsidRPr="009433AA" w:rsidRDefault="00FF50E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514C" w:rsidRPr="009433AA" w14:paraId="0CA0170A" w14:textId="0D627A90" w:rsidTr="0087514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485FA" w14:textId="20168FA3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48841" w14:textId="77777777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Пантомимические этюды «Один делает, другой мешает». («Движение в образе», «Ожидание», «Диалог»).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2D718" w14:textId="11F21CA7" w:rsidR="0087514C" w:rsidRPr="009433AA" w:rsidRDefault="00FF50E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514C" w:rsidRPr="009433AA" w14:paraId="2BBC7A67" w14:textId="49646DDD" w:rsidTr="0087514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08078" w14:textId="15FEF72D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D7161" w14:textId="77777777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осанки и походки.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B6C27" w14:textId="1041F2BC" w:rsidR="0087514C" w:rsidRPr="009433AA" w:rsidRDefault="00FF50E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514C" w:rsidRPr="009433AA" w14:paraId="511B63B7" w14:textId="67BBA9B4" w:rsidTr="0087514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083F3" w14:textId="7A6EE2D5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17,18,19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30CDF" w14:textId="77777777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Пантомимический этюд «Картинная галерея». Составление пантомимического этюда «Ожившая картина».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B68C7" w14:textId="67CA380B" w:rsidR="0087514C" w:rsidRPr="009433AA" w:rsidRDefault="00FF50E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7514C" w:rsidRPr="009433AA" w14:paraId="15674CB3" w14:textId="7C430452" w:rsidTr="0087514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177A5" w14:textId="4765ED65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7ADF7" w14:textId="3C4693FE" w:rsidR="0087514C" w:rsidRPr="009433AA" w:rsidRDefault="00174435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съемке видеоролика по роману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«Герой нашего времени».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5EBBF" w14:textId="2017ABCF" w:rsidR="0087514C" w:rsidRPr="009433AA" w:rsidRDefault="00FF50E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514C" w:rsidRPr="009433AA" w14:paraId="0325AB0B" w14:textId="37EAAC21" w:rsidTr="0087514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6335D" w14:textId="6DCDF01C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21,22.23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D4370" w14:textId="77777777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предлагаемых обстоятельств, сценических заданий «Истина страстей, правдоподобие чувствований в предлагаемых обстоятельствах…» (А.С. Пушкин).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9D6CA" w14:textId="53D4E300" w:rsidR="0087514C" w:rsidRPr="009433AA" w:rsidRDefault="00FF50E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7514C" w:rsidRPr="009433AA" w14:paraId="00B47912" w14:textId="0F1C978C" w:rsidTr="0087514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F7061" w14:textId="62F9C07D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71999" w14:textId="77777777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 актерского творчества – действие. «Главное - не в самом действии, а </w:t>
            </w:r>
            <w:proofErr w:type="gramStart"/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</w:t>
            </w:r>
            <w:proofErr w:type="gramEnd"/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естественном зарождении позывов к нему». (К.С. Станиславский)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6A595" w14:textId="5F911746" w:rsidR="0087514C" w:rsidRPr="009433AA" w:rsidRDefault="00FF50E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50EC" w:rsidRPr="009433AA" w14:paraId="39EE67A3" w14:textId="77777777" w:rsidTr="0087514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46902" w14:textId="55E89423" w:rsidR="00FF50EC" w:rsidRDefault="00FF50E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D18EA" w14:textId="5D9049F4" w:rsidR="00FF50EC" w:rsidRPr="009433AA" w:rsidRDefault="00FF50E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ко Дню матери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1A2C7" w14:textId="0371EC43" w:rsidR="00FF50EC" w:rsidRDefault="00FF50E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514C" w:rsidRPr="009433AA" w14:paraId="5A53AE8C" w14:textId="18E9507A" w:rsidTr="0087514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54D61" w14:textId="151A0477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651AA" w14:textId="77777777" w:rsidR="0087514C" w:rsidRPr="009433AA" w:rsidRDefault="0087514C" w:rsidP="009433A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Сценические этюды на воображение.</w:t>
            </w:r>
          </w:p>
          <w:p w14:paraId="7B37BA69" w14:textId="77777777" w:rsidR="0087514C" w:rsidRPr="009433AA" w:rsidRDefault="0087514C" w:rsidP="009433A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различных звуков и шумов, «иллюстрируя» чтение отрывков текста.</w:t>
            </w:r>
          </w:p>
          <w:p w14:paraId="23F759F6" w14:textId="77777777" w:rsidR="0087514C" w:rsidRPr="009433AA" w:rsidRDefault="0087514C" w:rsidP="009433A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на состояние ожидания в заданной ситуации (5 человек одновременно).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44BBB" w14:textId="30F0A39B" w:rsidR="0087514C" w:rsidRPr="009433AA" w:rsidRDefault="00FF50EC" w:rsidP="0087514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514C" w:rsidRPr="009433AA" w14:paraId="10FD9EE9" w14:textId="0EC5F916" w:rsidTr="0087514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C1AF5" w14:textId="3D765D6A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28,29,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30AA4" w14:textId="77777777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как процесс отдачи и восприятия чувств и мыслей двух или нескольких лиц. Организация этюдов на оценку различных ситуаций.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2AF2F" w14:textId="008AD4C0" w:rsidR="0087514C" w:rsidRPr="009433AA" w:rsidRDefault="00FF50E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50EC" w:rsidRPr="009433AA" w14:paraId="198E8F34" w14:textId="77777777" w:rsidTr="0087514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A171C" w14:textId="4157EA01" w:rsidR="00FF50EC" w:rsidRDefault="00FF50E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54E5D" w14:textId="2AA5B24D" w:rsidR="00FF50EC" w:rsidRPr="009433AA" w:rsidRDefault="00FF50E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«Правила движения достойны уважения».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BFA4F" w14:textId="69108A90" w:rsidR="00FF50EC" w:rsidRDefault="00FF50E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514C" w:rsidRPr="009433AA" w14:paraId="1537FD07" w14:textId="58A955CA" w:rsidTr="0087514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6076A" w14:textId="600146B9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31,32,33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7653F" w14:textId="77777777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упражнениями, развивающими грудной резонатор («Паровоз»). (Скороговорки, пословицы).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6F122" w14:textId="054CF865" w:rsidR="0087514C" w:rsidRPr="009433AA" w:rsidRDefault="00FF50E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7514C" w:rsidRPr="009433AA" w14:paraId="48BC3E94" w14:textId="705B4AD8" w:rsidTr="0087514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2A9FF" w14:textId="4E205C34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054CF" w14:textId="77777777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грима. Светотень.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9C6FD" w14:textId="74E1DF2E" w:rsidR="0087514C" w:rsidRPr="009433AA" w:rsidRDefault="00FF50E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514C" w:rsidRPr="009433AA" w14:paraId="2EA5EA07" w14:textId="0904A252" w:rsidTr="00174435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9806A" w14:textId="555F47E7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36,37,38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05BBD" w14:textId="344A3273" w:rsidR="0087514C" w:rsidRPr="009433AA" w:rsidRDefault="00174435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новогоднему мероприятию «Поверить в чудо».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DFE58" w14:textId="183BD329" w:rsidR="0087514C" w:rsidRPr="009433AA" w:rsidRDefault="00FF50E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7514C" w:rsidRPr="009433AA" w14:paraId="4C334A98" w14:textId="0A20B8E9" w:rsidTr="0087514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FCC23" w14:textId="69A526DB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39-40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71A08" w14:textId="77777777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мимики своего лица.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06DE1" w14:textId="4A2091A7" w:rsidR="0087514C" w:rsidRPr="009433AA" w:rsidRDefault="00FF50E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514C" w:rsidRPr="009433AA" w14:paraId="74248C08" w14:textId="6E99E91B" w:rsidTr="0087514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18827" w14:textId="257BDBA5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41,42,43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11F54" w14:textId="77777777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по крылатым выражениям из басен И.А. Крылова. Сценические этюды.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6CC82" w14:textId="5E8091A0" w:rsidR="0087514C" w:rsidRPr="009433AA" w:rsidRDefault="00FF50E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7514C" w:rsidRPr="009433AA" w14:paraId="114C2BBD" w14:textId="456DE2A6" w:rsidTr="0087514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D1388" w14:textId="5BAB36F8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30F5D" w14:textId="77777777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обсуждение инсценировки по сказке Сергея Михалкова «Как медведь трубку нашел». Обсуждение пьесы, ее темы, идеи, возможных принципов постановки. Распределение ролей.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59553" w14:textId="36089A27" w:rsidR="0087514C" w:rsidRPr="009433AA" w:rsidRDefault="00FF50E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50EC" w:rsidRPr="009433AA" w14:paraId="3AF36A6B" w14:textId="77777777" w:rsidTr="0087514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A2847" w14:textId="23494A9A" w:rsidR="00FF50EC" w:rsidRDefault="00FF50E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7EEC7" w14:textId="4EAB5671" w:rsidR="00FF50EC" w:rsidRPr="009433AA" w:rsidRDefault="00FF50E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конкурса «Живая классика». Чтение прозы.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030F8" w14:textId="030E884A" w:rsidR="00FF50EC" w:rsidRDefault="00FF50E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514C" w:rsidRPr="009433AA" w14:paraId="7DE020DC" w14:textId="5349B830" w:rsidTr="0087514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69C25" w14:textId="3F5063CA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110E7" w14:textId="38FD27E6" w:rsidR="0087514C" w:rsidRPr="009433AA" w:rsidRDefault="00174435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творческого номера «Что подарить на 23 февраля?».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25882" w14:textId="405B61EE" w:rsidR="0087514C" w:rsidRPr="009433AA" w:rsidRDefault="00FF50E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514C" w:rsidRPr="009433AA" w14:paraId="11F9B5D1" w14:textId="080AE651" w:rsidTr="0087514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99787" w14:textId="43CC284E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49,50,51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6D667" w14:textId="0E9B0CF3" w:rsidR="0087514C" w:rsidRPr="009433AA" w:rsidRDefault="00174435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выступления.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FF253" w14:textId="0CC8CA4B" w:rsidR="0087514C" w:rsidRPr="009433AA" w:rsidRDefault="00FF50E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7514C" w:rsidRPr="009433AA" w14:paraId="6F389E9A" w14:textId="1B0D8FCE" w:rsidTr="0087514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0DE88" w14:textId="64E2934B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5C573" w14:textId="1638FB06" w:rsidR="0087514C" w:rsidRPr="009433AA" w:rsidRDefault="00174435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темы «Наркотики». Подбор материала, распределение обязанностей.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7FC07" w14:textId="0E056921" w:rsidR="0087514C" w:rsidRPr="009433AA" w:rsidRDefault="00FF50E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514C" w:rsidRPr="009433AA" w14:paraId="501DB59F" w14:textId="65FE9B22" w:rsidTr="0087514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96E4F" w14:textId="5BCDED00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9A9FC" w14:textId="7D31C587" w:rsidR="0087514C" w:rsidRPr="009433AA" w:rsidRDefault="00174435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празднике к 8 марта. Творческий номер «Милым дамам».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6EF78" w14:textId="009ECE37" w:rsidR="0087514C" w:rsidRPr="009433AA" w:rsidRDefault="00FF50E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514C" w:rsidRPr="009433AA" w14:paraId="6DBC3BE9" w14:textId="503FDF6A" w:rsidTr="0087514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D7E57" w14:textId="46957ABE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55,56,57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48075" w14:textId="125E7184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«Цапля – курильщица» о вреде курения.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5631B" w14:textId="6759C26F" w:rsidR="0087514C" w:rsidRPr="009433AA" w:rsidRDefault="00FF50E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7514C" w:rsidRPr="009433AA" w14:paraId="1A8481B6" w14:textId="466066CB" w:rsidTr="0087514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353ED" w14:textId="6CE2C6CD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795B9" w14:textId="77777777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 на движение, характерное для заданного образа (7-9 человек одновременно).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0029E" w14:textId="79850DD7" w:rsidR="0087514C" w:rsidRPr="009433AA" w:rsidRDefault="00FF50E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514C" w:rsidRPr="009433AA" w14:paraId="1868F214" w14:textId="6C93391C" w:rsidTr="0087514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0D94A" w14:textId="5E574FE0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60,61,62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CD23C" w14:textId="59B0E70B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стихотворения в определенном образе. 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C07E9" w14:textId="0070DD88" w:rsidR="0087514C" w:rsidRPr="009433AA" w:rsidRDefault="00FF50E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7514C" w:rsidRPr="009433AA" w14:paraId="72DA0A6C" w14:textId="750BA446" w:rsidTr="0087514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16673" w14:textId="04A3DB07" w:rsidR="0087514C" w:rsidRPr="009433AA" w:rsidRDefault="0087514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43D51" w14:textId="0A1C9C0D" w:rsidR="0087514C" w:rsidRPr="00D11E3C" w:rsidRDefault="00FF50EC" w:rsidP="009433A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Выступление ко Дню Победы на 9 мая. Творческий номер «Плечо к плечу».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129B6" w14:textId="04EF5798" w:rsidR="0087514C" w:rsidRDefault="00FF50EC" w:rsidP="00D11E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50EC" w:rsidRPr="009433AA" w14:paraId="00F88EC6" w14:textId="77777777" w:rsidTr="0087514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1B544" w14:textId="7A1F825F" w:rsidR="00FF50EC" w:rsidRDefault="00FF50EC" w:rsidP="00FF50E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3A089" w14:textId="6B91EC75" w:rsidR="00FF50EC" w:rsidRDefault="00FF50EC" w:rsidP="00FF50E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3C">
              <w:rPr>
                <w:rFonts w:ascii="Times New Roman" w:hAnsi="Times New Roman" w:cs="Times New Roman"/>
              </w:rPr>
              <w:t>Новейший период в развитии русского театра как часть мирового театрального процесса.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26F67" w14:textId="6D0003A3" w:rsidR="00FF50EC" w:rsidRDefault="00FF50EC" w:rsidP="00FF50E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50EC" w:rsidRPr="009433AA" w14:paraId="7FE125DD" w14:textId="77777777" w:rsidTr="0087514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527CD" w14:textId="0DED05DA" w:rsidR="00FF50EC" w:rsidRDefault="00FF50EC" w:rsidP="00FF50E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4CE53" w14:textId="19C4B252" w:rsidR="00FF50EC" w:rsidRDefault="00FF50EC" w:rsidP="00FF50E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по пьесам советских и российских классиков.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BFA61" w14:textId="34986A00" w:rsidR="00FF50EC" w:rsidRDefault="00FF50EC" w:rsidP="00FF50E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50EC" w:rsidRPr="009433AA" w14:paraId="716C7A26" w14:textId="49A9E337" w:rsidTr="0087514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26894" w14:textId="53E8749B" w:rsidR="00FF50EC" w:rsidRDefault="00FF50EC" w:rsidP="00FF50E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2ECAE" w14:textId="1B9A647F" w:rsidR="00FF50EC" w:rsidRPr="009433AA" w:rsidRDefault="00FF50EC" w:rsidP="00FF50E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«Последний звонок». Постановка «контрольная».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E8CCD" w14:textId="56275E3C" w:rsidR="00FF50EC" w:rsidRDefault="00FF50EC" w:rsidP="00FF50E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50EC" w:rsidRPr="009433AA" w14:paraId="7F22C6E6" w14:textId="3502EB66" w:rsidTr="0087514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C78AF" w14:textId="3933B434" w:rsidR="00FF50EC" w:rsidRDefault="00FF50EC" w:rsidP="00FF50E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E99BA" w14:textId="0D5D2ACB" w:rsidR="00FF50EC" w:rsidRPr="009433AA" w:rsidRDefault="00FF50EC" w:rsidP="00FF50E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C71B3" w14:textId="2AC2BACC" w:rsidR="00FF50EC" w:rsidRDefault="00FF50EC" w:rsidP="00FF50E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FE7A15" w14:textId="77777777" w:rsidR="009433AA" w:rsidRPr="009433AA" w:rsidRDefault="009433AA" w:rsidP="009433AA">
      <w:pPr>
        <w:shd w:val="clear" w:color="auto" w:fill="FFFFFF"/>
        <w:spacing w:after="135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0ABB6897" w14:textId="77777777" w:rsidR="009433AA" w:rsidRPr="009433AA" w:rsidRDefault="009433AA" w:rsidP="009433AA">
      <w:pPr>
        <w:shd w:val="clear" w:color="auto" w:fill="FFFFFF"/>
        <w:spacing w:line="240" w:lineRule="auto"/>
        <w:ind w:left="360" w:right="60"/>
        <w:jc w:val="both"/>
        <w:textAlignment w:val="top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433A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14:paraId="006DAEBA" w14:textId="77777777" w:rsidR="00D41FE0" w:rsidRDefault="00D41FE0"/>
    <w:sectPr w:rsidR="00D41FE0" w:rsidSect="002453A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77772"/>
    <w:multiLevelType w:val="multilevel"/>
    <w:tmpl w:val="67A0D58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FF6451"/>
    <w:multiLevelType w:val="multilevel"/>
    <w:tmpl w:val="8492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18369F"/>
    <w:multiLevelType w:val="multilevel"/>
    <w:tmpl w:val="4F2CD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AE74D0"/>
    <w:multiLevelType w:val="multilevel"/>
    <w:tmpl w:val="3DC8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915833"/>
    <w:multiLevelType w:val="multilevel"/>
    <w:tmpl w:val="DD4C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E0"/>
    <w:rsid w:val="00174435"/>
    <w:rsid w:val="002453A6"/>
    <w:rsid w:val="00451E21"/>
    <w:rsid w:val="00822B40"/>
    <w:rsid w:val="0087514C"/>
    <w:rsid w:val="009433AA"/>
    <w:rsid w:val="00D11E3C"/>
    <w:rsid w:val="00D15CCB"/>
    <w:rsid w:val="00D41FE0"/>
    <w:rsid w:val="00FF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497F"/>
  <w15:chartTrackingRefBased/>
  <w15:docId w15:val="{4F13FD4C-1EFA-4E41-8AFE-26324388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51E2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0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58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6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1609">
                                          <w:marLeft w:val="936"/>
                                          <w:marRight w:val="9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4" w:color="4F81BD"/>
                                            <w:right w:val="none" w:sz="0" w:space="0" w:color="auto"/>
                                          </w:divBdr>
                                        </w:div>
                                        <w:div w:id="465515514">
                                          <w:marLeft w:val="0"/>
                                          <w:marRight w:val="0"/>
                                          <w:marTop w:val="27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media2</cp:lastModifiedBy>
  <cp:revision>6</cp:revision>
  <cp:lastPrinted>2025-01-26T16:55:00Z</cp:lastPrinted>
  <dcterms:created xsi:type="dcterms:W3CDTF">2023-11-24T17:52:00Z</dcterms:created>
  <dcterms:modified xsi:type="dcterms:W3CDTF">2025-01-29T07:30:00Z</dcterms:modified>
</cp:coreProperties>
</file>